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91" w:rsidRDefault="00CA4091" w:rsidP="005D237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401927"/>
            <wp:effectExtent l="0" t="0" r="0" b="0"/>
            <wp:docPr id="1" name="Рисунок 1" descr="C:\Users\Ученик\Desktop\Елена Николаевна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Елена Николаевна\1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91" w:rsidRDefault="00CA4091" w:rsidP="005D237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CA4091" w:rsidRDefault="00CA4091" w:rsidP="005D237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CA4091" w:rsidRDefault="00CA4091" w:rsidP="005D237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CA4091" w:rsidRDefault="00CA4091" w:rsidP="005D237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D237D" w:rsidRPr="00DC4DB3" w:rsidRDefault="005D237D" w:rsidP="005D237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C4DB3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5D237D" w:rsidRPr="00DC4DB3" w:rsidRDefault="005D237D" w:rsidP="005D237D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5D237D" w:rsidRPr="00DC4DB3" w:rsidRDefault="005D237D" w:rsidP="005D2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4DB3">
        <w:rPr>
          <w:rFonts w:ascii="Times New Roman" w:hAnsi="Times New Roman"/>
          <w:sz w:val="24"/>
          <w:szCs w:val="24"/>
        </w:rPr>
        <w:t>Рабочая учебная программа к учебному курсу по информатик</w:t>
      </w:r>
      <w:r>
        <w:rPr>
          <w:rFonts w:ascii="Times New Roman" w:hAnsi="Times New Roman"/>
          <w:sz w:val="24"/>
          <w:szCs w:val="24"/>
        </w:rPr>
        <w:t>е</w:t>
      </w:r>
      <w:r w:rsidRPr="00DC4DB3">
        <w:rPr>
          <w:rFonts w:ascii="Times New Roman" w:hAnsi="Times New Roman"/>
          <w:sz w:val="24"/>
          <w:szCs w:val="24"/>
        </w:rPr>
        <w:t xml:space="preserve"> для 5 класса составлена на основе примерной (типовой) учебной программы основного общего образования по информатик</w:t>
      </w:r>
      <w:r>
        <w:rPr>
          <w:rFonts w:ascii="Times New Roman" w:hAnsi="Times New Roman"/>
          <w:sz w:val="24"/>
          <w:szCs w:val="24"/>
        </w:rPr>
        <w:t>е</w:t>
      </w:r>
      <w:r w:rsidRPr="00DC4DB3">
        <w:rPr>
          <w:rFonts w:ascii="Times New Roman" w:hAnsi="Times New Roman"/>
          <w:sz w:val="24"/>
          <w:szCs w:val="24"/>
        </w:rPr>
        <w:t xml:space="preserve"> (базовый уровень) и соответствует Федеральному государственн</w:t>
      </w:r>
      <w:r>
        <w:rPr>
          <w:rFonts w:ascii="Times New Roman" w:hAnsi="Times New Roman"/>
          <w:sz w:val="24"/>
          <w:szCs w:val="24"/>
        </w:rPr>
        <w:t>ому</w:t>
      </w:r>
      <w:r w:rsidRPr="00DC4DB3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ому</w:t>
      </w:r>
      <w:r w:rsidRPr="00DC4DB3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у</w:t>
      </w:r>
      <w:r w:rsidRPr="00DC4DB3">
        <w:rPr>
          <w:rFonts w:ascii="Times New Roman" w:hAnsi="Times New Roman"/>
          <w:sz w:val="24"/>
          <w:szCs w:val="24"/>
        </w:rPr>
        <w:t xml:space="preserve"> основного общего образования 20</w:t>
      </w:r>
      <w:r>
        <w:rPr>
          <w:rFonts w:ascii="Times New Roman" w:hAnsi="Times New Roman"/>
          <w:sz w:val="24"/>
          <w:szCs w:val="24"/>
        </w:rPr>
        <w:t>10</w:t>
      </w:r>
      <w:r w:rsidRPr="00DC4DB3">
        <w:rPr>
          <w:rFonts w:ascii="Times New Roman" w:hAnsi="Times New Roman"/>
          <w:sz w:val="24"/>
          <w:szCs w:val="24"/>
        </w:rPr>
        <w:t xml:space="preserve"> года.</w:t>
      </w:r>
    </w:p>
    <w:p w:rsidR="005D237D" w:rsidRPr="00A84771" w:rsidRDefault="005D237D" w:rsidP="005D237D">
      <w:pPr>
        <w:pStyle w:val="dash041e005f0431005f044b005f0447005f043d005f044b005f0439"/>
        <w:ind w:firstLine="709"/>
        <w:jc w:val="both"/>
      </w:pPr>
      <w:proofErr w:type="gramStart"/>
      <w:r w:rsidRPr="00DC4DB3">
        <w:t>Рабочая</w:t>
      </w:r>
      <w:proofErr w:type="gramEnd"/>
      <w:r w:rsidRPr="00DC4DB3">
        <w:t xml:space="preserve"> учебная программ предназначена для учащихся 5 класса общеобразовательного учреждения и  учитывает специфику адресата и условия обучения. </w:t>
      </w:r>
      <w:r>
        <w:t>В 5 классе информатику изучают 3 человека. В 4 классе процент качества составлял 100% средний балл-5.</w:t>
      </w:r>
    </w:p>
    <w:p w:rsidR="005D237D" w:rsidRPr="00DC4DB3" w:rsidRDefault="005D237D" w:rsidP="005D237D">
      <w:pPr>
        <w:pStyle w:val="dash041e005f0431005f044b005f0447005f043d005f044b005f0439"/>
        <w:ind w:firstLine="709"/>
        <w:jc w:val="both"/>
      </w:pPr>
      <w:r w:rsidRPr="00DC4DB3">
        <w:t xml:space="preserve">Выполнение учебной  рабочей программы направлено на достижение цели работы школы на второй ступени обучения: формирование у </w:t>
      </w:r>
      <w:proofErr w:type="gramStart"/>
      <w:r w:rsidRPr="00DC4DB3">
        <w:t>обучающихся</w:t>
      </w:r>
      <w:proofErr w:type="gramEnd"/>
      <w:r w:rsidRPr="00DC4DB3">
        <w:t xml:space="preserve"> целостного </w:t>
      </w:r>
      <w:proofErr w:type="gramStart"/>
      <w:r w:rsidRPr="00DC4DB3">
        <w:t xml:space="preserve">представления о мире, гражданской ответственности и правового самосознания, духовной культуры, самостоятельности, развития их  склонностей, интересов и способности к социальному самоопределению, а также способствует реализации </w:t>
      </w:r>
      <w:r w:rsidRPr="00DC4DB3">
        <w:rPr>
          <w:rStyle w:val="dash041e005f0431005f044b005f0447005f043d005f044b005f0439005f005fchar1char1"/>
        </w:rPr>
        <w:t xml:space="preserve">модели выпускника основной школы:  </w:t>
      </w:r>
      <w:r w:rsidRPr="00DC4DB3">
        <w:rPr>
          <w:spacing w:val="-1"/>
        </w:rPr>
        <w:t>любознательный, активно и заинтересованно познающий мир;</w:t>
      </w:r>
      <w:r w:rsidRPr="00DC4DB3">
        <w:t xml:space="preserve"> </w:t>
      </w:r>
      <w:r w:rsidRPr="00DC4DB3">
        <w:rPr>
          <w:spacing w:val="-1"/>
        </w:rPr>
        <w:t xml:space="preserve">владеющий основами умения учиться, способный к организации </w:t>
      </w:r>
      <w:r w:rsidRPr="00DC4DB3">
        <w:t xml:space="preserve">собственной деятельности; </w:t>
      </w:r>
      <w:r w:rsidRPr="00DC4DB3">
        <w:rPr>
          <w:rStyle w:val="dash041e005f0431005f044b005f0447005f043d005f044b005f0439005f005fchar1char1"/>
        </w:rPr>
        <w:t xml:space="preserve">осознанно выполняющего правила здорового и </w:t>
      </w:r>
      <w:r w:rsidRPr="00DC4DB3">
        <w:t>экологически целесообразного образа жизни, безопасного для      человека и окружающей его среды.</w:t>
      </w:r>
      <w:proofErr w:type="gramEnd"/>
    </w:p>
    <w:p w:rsidR="005D237D" w:rsidRPr="00DC4DB3" w:rsidRDefault="005D237D" w:rsidP="005D2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4DB3"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Pr="00DC4DB3">
        <w:rPr>
          <w:rFonts w:ascii="Times New Roman" w:hAnsi="Times New Roman"/>
          <w:sz w:val="24"/>
          <w:szCs w:val="24"/>
        </w:rPr>
        <w:t xml:space="preserve">Информационные процессы и информационные технологии являются сегодня приоритетными объектами изучения на всех ступенях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 В соответствии со структурой школьного образования вообще (начальная, основная и профильная школы), сегодня выстраивается многоуровневая структура предмета «Информатики и </w:t>
      </w:r>
      <w:proofErr w:type="gramStart"/>
      <w:r w:rsidRPr="00DC4DB3">
        <w:rPr>
          <w:rFonts w:ascii="Times New Roman" w:hAnsi="Times New Roman"/>
          <w:sz w:val="24"/>
          <w:szCs w:val="24"/>
        </w:rPr>
        <w:t>ИТ</w:t>
      </w:r>
      <w:proofErr w:type="gramEnd"/>
      <w:r w:rsidRPr="00DC4DB3">
        <w:rPr>
          <w:rFonts w:ascii="Times New Roman" w:hAnsi="Times New Roman"/>
          <w:sz w:val="24"/>
          <w:szCs w:val="24"/>
        </w:rPr>
        <w:t>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</w:t>
      </w:r>
    </w:p>
    <w:p w:rsidR="005D237D" w:rsidRPr="004F6D29" w:rsidRDefault="005D237D" w:rsidP="005D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D29">
        <w:rPr>
          <w:rFonts w:ascii="Times New Roman" w:hAnsi="Times New Roman" w:cs="Times New Roman"/>
          <w:sz w:val="24"/>
          <w:szCs w:val="24"/>
        </w:rPr>
        <w:t xml:space="preserve">Основным предназначением образовательной области «Информатика» на </w:t>
      </w:r>
      <w:r w:rsidRPr="004F6D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6D29">
        <w:rPr>
          <w:rFonts w:ascii="Times New Roman" w:hAnsi="Times New Roman" w:cs="Times New Roman"/>
          <w:sz w:val="24"/>
          <w:szCs w:val="24"/>
        </w:rPr>
        <w:t xml:space="preserve"> ступени обучения   базового  уровня являются получение школьниками представление о сущности информационных процессов,  рассматривать примеры передачи, хранения и обработки информации в деятельности человека, живой природе и технике, классификация информации, выделять общее и особенное, устанавливать связи, сравнивать, проводить аналогии и т.д. Это помогает ребенку осмысленно видеть окружающий мир, более успешно в нем ориентироваться, формировать основы научного мировоззрения.</w:t>
      </w:r>
    </w:p>
    <w:p w:rsidR="005D237D" w:rsidRPr="004F6D29" w:rsidRDefault="005D237D" w:rsidP="005D237D">
      <w:pPr>
        <w:spacing w:after="0" w:line="240" w:lineRule="auto"/>
        <w:rPr>
          <w:rFonts w:ascii="Times New Roman" w:hAnsi="Times New Roman" w:cs="Times New Roman"/>
          <w:spacing w:val="-5"/>
          <w:w w:val="104"/>
          <w:sz w:val="24"/>
          <w:szCs w:val="24"/>
        </w:rPr>
      </w:pPr>
      <w:r w:rsidRPr="004F6D29"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Изучение информатики и ИКТ в  </w:t>
      </w:r>
      <w:r w:rsidRPr="004F6D29">
        <w:rPr>
          <w:rFonts w:ascii="Times New Roman" w:hAnsi="Times New Roman" w:cs="Times New Roman"/>
          <w:sz w:val="24"/>
          <w:szCs w:val="24"/>
        </w:rPr>
        <w:t>5 классах направлено на достижение следующих целей:</w:t>
      </w:r>
    </w:p>
    <w:p w:rsidR="005D237D" w:rsidRPr="004F6D29" w:rsidRDefault="005D237D" w:rsidP="005D237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D2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4F6D2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F6D29">
        <w:rPr>
          <w:rFonts w:ascii="Times New Roman" w:hAnsi="Times New Roman" w:cs="Times New Roman"/>
          <w:sz w:val="24"/>
          <w:szCs w:val="24"/>
        </w:rPr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5D237D" w:rsidRPr="004F6D29" w:rsidRDefault="005D237D" w:rsidP="005D237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D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D29">
        <w:rPr>
          <w:rFonts w:ascii="Times New Roman" w:hAnsi="Times New Roman" w:cs="Times New Roman"/>
          <w:sz w:val="24"/>
          <w:szCs w:val="24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4F6D2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F6D29">
        <w:rPr>
          <w:rFonts w:ascii="Times New Roman" w:hAnsi="Times New Roman" w:cs="Times New Roman"/>
          <w:sz w:val="24"/>
          <w:szCs w:val="24"/>
        </w:rPr>
        <w:t xml:space="preserve"> понятий, таких как «объект», «система», «модель», «алгоритм» и др.;</w:t>
      </w:r>
      <w:proofErr w:type="gramEnd"/>
    </w:p>
    <w:p w:rsidR="005D237D" w:rsidRPr="004F6D29" w:rsidRDefault="005D237D" w:rsidP="005D237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D29">
        <w:rPr>
          <w:rFonts w:ascii="Times New Roman" w:hAnsi="Times New Roman" w:cs="Times New Roman"/>
          <w:sz w:val="24"/>
          <w:szCs w:val="24"/>
        </w:rP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5D237D" w:rsidRPr="004F6D29" w:rsidRDefault="005D237D" w:rsidP="005D237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F6D29">
        <w:rPr>
          <w:rFonts w:ascii="Times New Roman" w:hAnsi="Times New Roman" w:cs="Times New Roman"/>
          <w:color w:val="000000"/>
          <w:sz w:val="24"/>
          <w:szCs w:val="24"/>
        </w:rPr>
        <w:t>Для достижения комплекса поставленных целей в процессе изучения информатики в 5 классе необходимо решить следующие задачи:</w:t>
      </w:r>
    </w:p>
    <w:p w:rsidR="005D237D" w:rsidRPr="004F6D29" w:rsidRDefault="005D237D" w:rsidP="005D237D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D29">
        <w:rPr>
          <w:rFonts w:ascii="Times New Roman" w:hAnsi="Times New Roman" w:cs="Times New Roman"/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5D237D" w:rsidRPr="004F6D29" w:rsidRDefault="005D237D" w:rsidP="005D237D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D29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5D237D" w:rsidRPr="004F6D29" w:rsidRDefault="005D237D" w:rsidP="005D237D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D29">
        <w:rPr>
          <w:rFonts w:ascii="Times New Roman" w:hAnsi="Times New Roman" w:cs="Times New Roman"/>
          <w:sz w:val="24"/>
          <w:szCs w:val="24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5D237D" w:rsidRPr="004F6D29" w:rsidRDefault="005D237D" w:rsidP="005D237D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D29">
        <w:rPr>
          <w:rFonts w:ascii="Times New Roman" w:hAnsi="Times New Roman" w:cs="Times New Roman"/>
          <w:sz w:val="24"/>
          <w:szCs w:val="24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5D237D" w:rsidRDefault="005D237D" w:rsidP="005D237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6D29">
        <w:rPr>
          <w:rFonts w:ascii="Times New Roman" w:hAnsi="Times New Roman"/>
          <w:bCs/>
          <w:sz w:val="24"/>
          <w:szCs w:val="24"/>
        </w:rPr>
        <w:t>Содержание программы направлено на освоение учащимися базовых знаний и формирование базовых компетентностей, что соответствует основной образовательной программе основного общего образования. Она включает все темы, предусмотренные федеральным государственным образовательным стандартом основного общего образования по информатике и ИКТ и авторской программой учебного курса.</w:t>
      </w:r>
    </w:p>
    <w:p w:rsidR="005D237D" w:rsidRPr="004F6D29" w:rsidRDefault="005D237D" w:rsidP="005D237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D237D" w:rsidRDefault="005D237D" w:rsidP="005D237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Личностные</w:t>
      </w:r>
      <w:r w:rsidRPr="004F6D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F6D29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4F6D29">
        <w:rPr>
          <w:rFonts w:ascii="Times New Roman" w:hAnsi="Times New Roman" w:cs="Times New Roman"/>
          <w:bCs/>
          <w:sz w:val="24"/>
          <w:szCs w:val="24"/>
        </w:rPr>
        <w:t xml:space="preserve"> и предметные результаты освоения учебного предмета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D237D" w:rsidRPr="004F6D29" w:rsidRDefault="005D237D" w:rsidP="005D237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237D" w:rsidRPr="004F6D29" w:rsidRDefault="005D237D" w:rsidP="005D237D">
      <w:pPr>
        <w:pStyle w:val="Style4"/>
        <w:suppressAutoHyphens/>
        <w:spacing w:line="240" w:lineRule="auto"/>
        <w:ind w:firstLine="709"/>
        <w:rPr>
          <w:rFonts w:eastAsia="Calibri"/>
          <w:lang w:eastAsia="en-US"/>
        </w:rPr>
      </w:pPr>
      <w:r w:rsidRPr="004F6D29">
        <w:rPr>
          <w:rFonts w:eastAsia="Calibri"/>
          <w:lang w:eastAsia="en-US"/>
        </w:rPr>
        <w:t xml:space="preserve">Сформулированные цели реализуются через достижение образовательных результатов. </w:t>
      </w:r>
      <w:proofErr w:type="gramStart"/>
      <w:r w:rsidRPr="004F6D29">
        <w:rPr>
          <w:rFonts w:eastAsia="Calibri"/>
          <w:lang w:eastAsia="en-US"/>
        </w:rPr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4F6D29">
        <w:rPr>
          <w:rFonts w:eastAsia="Calibri"/>
          <w:lang w:eastAsia="en-US"/>
        </w:rPr>
        <w:t>метапредметные</w:t>
      </w:r>
      <w:proofErr w:type="spellEnd"/>
      <w:r w:rsidRPr="004F6D29">
        <w:rPr>
          <w:rFonts w:eastAsia="Calibri"/>
          <w:lang w:eastAsia="en-US"/>
        </w:rPr>
        <w:t xml:space="preserve"> и личностные результаты.</w:t>
      </w:r>
      <w:proofErr w:type="gramEnd"/>
      <w:r w:rsidRPr="004F6D29">
        <w:rPr>
          <w:rFonts w:eastAsia="Calibri"/>
          <w:lang w:eastAsia="en-US"/>
        </w:rPr>
        <w:t xml:space="preserve">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</w:p>
    <w:p w:rsidR="005D237D" w:rsidRPr="004F6D29" w:rsidRDefault="005D237D" w:rsidP="005D237D">
      <w:pPr>
        <w:pStyle w:val="Style4"/>
        <w:tabs>
          <w:tab w:val="left" w:pos="0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4F6D29">
        <w:rPr>
          <w:rFonts w:eastAsia="Calibri"/>
          <w:lang w:eastAsia="en-US"/>
        </w:rPr>
        <w:tab/>
        <w:t xml:space="preserve">Образовательные результаты сформулированы в </w:t>
      </w:r>
      <w:proofErr w:type="spellStart"/>
      <w:r w:rsidRPr="004F6D29">
        <w:rPr>
          <w:rFonts w:eastAsia="Calibri"/>
          <w:lang w:eastAsia="en-US"/>
        </w:rPr>
        <w:t>деятельностной</w:t>
      </w:r>
      <w:proofErr w:type="spellEnd"/>
      <w:r w:rsidRPr="004F6D29">
        <w:rPr>
          <w:rFonts w:eastAsia="Calibri"/>
          <w:lang w:eastAsia="en-US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5D237D" w:rsidRPr="004F6D29" w:rsidRDefault="005D237D" w:rsidP="005D237D">
      <w:pPr>
        <w:pStyle w:val="Style4"/>
        <w:tabs>
          <w:tab w:val="left" w:pos="0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4F6D29">
        <w:rPr>
          <w:rFonts w:eastAsia="Calibri"/>
          <w:b/>
          <w:lang w:eastAsia="en-US"/>
        </w:rPr>
        <w:tab/>
      </w:r>
      <w:r w:rsidRPr="004F6D29">
        <w:rPr>
          <w:rFonts w:eastAsia="Calibri"/>
          <w:lang w:eastAsia="en-US"/>
        </w:rPr>
        <w:t>Личностные результаты:</w:t>
      </w:r>
    </w:p>
    <w:p w:rsidR="005D237D" w:rsidRPr="004F6D29" w:rsidRDefault="005D237D" w:rsidP="005D237D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4F6D29">
        <w:rPr>
          <w:rFonts w:eastAsia="Calibri"/>
          <w:lang w:eastAsia="en-US"/>
        </w:rPr>
        <w:t xml:space="preserve">-формирование ответственного отношения к учению, готовности и </w:t>
      </w:r>
      <w:proofErr w:type="gramStart"/>
      <w:r w:rsidRPr="004F6D29">
        <w:rPr>
          <w:rFonts w:eastAsia="Calibri"/>
          <w:lang w:eastAsia="en-US"/>
        </w:rPr>
        <w:t>способности</w:t>
      </w:r>
      <w:proofErr w:type="gramEnd"/>
      <w:r w:rsidRPr="004F6D29">
        <w:rPr>
          <w:rFonts w:eastAsia="Calibri"/>
          <w:lang w:eastAsia="en-US"/>
        </w:rPr>
        <w:t xml:space="preserve"> обучающихся к саморазвитию и самообразованию на основе мотивации к обучению и познанию;</w:t>
      </w:r>
    </w:p>
    <w:p w:rsidR="005D237D" w:rsidRPr="004F6D29" w:rsidRDefault="005D237D" w:rsidP="005D237D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4F6D29">
        <w:rPr>
          <w:rFonts w:eastAsia="Calibri"/>
          <w:lang w:eastAsia="en-US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5D237D" w:rsidRPr="004F6D29" w:rsidRDefault="005D237D" w:rsidP="005D237D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4F6D29">
        <w:rPr>
          <w:rFonts w:eastAsia="Calibri"/>
          <w:lang w:eastAsia="en-US"/>
        </w:rPr>
        <w:t>-развитие осознанного и ответственного отношения к собственным поступкам;</w:t>
      </w:r>
    </w:p>
    <w:p w:rsidR="005D237D" w:rsidRPr="004F6D29" w:rsidRDefault="005D237D" w:rsidP="005D237D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4F6D29">
        <w:rPr>
          <w:rFonts w:eastAsia="Calibri"/>
          <w:lang w:eastAsia="en-US"/>
        </w:rPr>
        <w:t>-формирование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5D237D" w:rsidRPr="004F6D29" w:rsidRDefault="005D237D" w:rsidP="005D237D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</w:p>
    <w:p w:rsidR="005D237D" w:rsidRPr="004F6D29" w:rsidRDefault="005D237D" w:rsidP="005D237D">
      <w:pPr>
        <w:pStyle w:val="Style4"/>
        <w:tabs>
          <w:tab w:val="left" w:pos="0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4F6D29">
        <w:rPr>
          <w:rFonts w:eastAsia="Calibri"/>
          <w:b/>
          <w:lang w:eastAsia="en-US"/>
        </w:rPr>
        <w:tab/>
      </w:r>
      <w:proofErr w:type="spellStart"/>
      <w:r w:rsidRPr="004F6D29">
        <w:rPr>
          <w:rFonts w:eastAsia="Calibri"/>
          <w:lang w:eastAsia="en-US"/>
        </w:rPr>
        <w:t>Метапредметные</w:t>
      </w:r>
      <w:proofErr w:type="spellEnd"/>
      <w:r w:rsidRPr="004F6D29">
        <w:rPr>
          <w:rFonts w:eastAsia="Calibri"/>
          <w:lang w:eastAsia="en-US"/>
        </w:rPr>
        <w:t xml:space="preserve"> результаты:</w:t>
      </w:r>
    </w:p>
    <w:p w:rsidR="005D237D" w:rsidRPr="004F6D29" w:rsidRDefault="005D237D" w:rsidP="005D237D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4F6D29">
        <w:rPr>
          <w:rFonts w:eastAsia="Calibri"/>
          <w:lang w:eastAsia="en-US"/>
        </w:rPr>
        <w:t>Регулятивные УУД:</w:t>
      </w:r>
    </w:p>
    <w:p w:rsidR="005D237D" w:rsidRPr="004F6D29" w:rsidRDefault="005D237D" w:rsidP="005D237D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4F6D29">
        <w:rPr>
          <w:rFonts w:eastAsia="Calibri"/>
          <w:lang w:eastAsia="en-US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D237D" w:rsidRPr="004F6D29" w:rsidRDefault="005D237D" w:rsidP="005D237D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4F6D29">
        <w:rPr>
          <w:rFonts w:eastAsia="Calibri"/>
          <w:lang w:eastAsia="en-US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D237D" w:rsidRPr="004F6D29" w:rsidRDefault="005D237D" w:rsidP="005D237D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4F6D29">
        <w:rPr>
          <w:rFonts w:eastAsia="Calibri"/>
          <w:lang w:eastAsia="en-US"/>
        </w:rPr>
        <w:t>Познавательные УУД:</w:t>
      </w:r>
    </w:p>
    <w:p w:rsidR="005D237D" w:rsidRPr="004F6D29" w:rsidRDefault="005D237D" w:rsidP="005D237D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4F6D29">
        <w:rPr>
          <w:rFonts w:eastAsia="Calibri"/>
          <w:lang w:eastAsia="en-US"/>
        </w:rPr>
        <w:t xml:space="preserve"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4F6D29">
        <w:rPr>
          <w:rFonts w:eastAsia="Calibri"/>
          <w:lang w:eastAsia="en-US"/>
        </w:rPr>
        <w:lastRenderedPageBreak/>
        <w:t xml:space="preserve">устанавливать причинно-следственные связи, строить </w:t>
      </w:r>
      <w:proofErr w:type="gramStart"/>
      <w:r w:rsidRPr="004F6D29">
        <w:rPr>
          <w:rFonts w:eastAsia="Calibri"/>
          <w:lang w:eastAsia="en-US"/>
        </w:rPr>
        <w:t>логическое рассуждение</w:t>
      </w:r>
      <w:proofErr w:type="gramEnd"/>
      <w:r w:rsidRPr="004F6D29">
        <w:rPr>
          <w:rFonts w:eastAsia="Calibri"/>
          <w:lang w:eastAsia="en-US"/>
        </w:rPr>
        <w:t>, умозаключение (индуктивное, дедуктивное и по аналогии) и делать выводы;</w:t>
      </w:r>
    </w:p>
    <w:p w:rsidR="005D237D" w:rsidRPr="004F6D29" w:rsidRDefault="005D237D" w:rsidP="005D237D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4F6D29">
        <w:rPr>
          <w:rFonts w:eastAsia="Calibri"/>
          <w:lang w:eastAsia="en-US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:rsidR="005D237D" w:rsidRPr="004F6D29" w:rsidRDefault="005D237D" w:rsidP="005D237D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4F6D29">
        <w:rPr>
          <w:rFonts w:eastAsia="Calibri"/>
          <w:lang w:eastAsia="en-US"/>
        </w:rPr>
        <w:t>-смысловое чтение;</w:t>
      </w:r>
    </w:p>
    <w:p w:rsidR="005D237D" w:rsidRPr="004F6D29" w:rsidRDefault="005D237D" w:rsidP="005D237D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4F6D29">
        <w:rPr>
          <w:rFonts w:eastAsia="Calibri"/>
          <w:lang w:eastAsia="en-US"/>
        </w:rPr>
        <w:t>Коммуникативные УУД:</w:t>
      </w:r>
    </w:p>
    <w:p w:rsidR="005D237D" w:rsidRPr="004F6D29" w:rsidRDefault="005D237D" w:rsidP="005D237D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4F6D29">
        <w:rPr>
          <w:rFonts w:eastAsia="Calibri"/>
          <w:lang w:eastAsia="en-US"/>
        </w:rPr>
        <w:t>-умение осознанно использовать речевые средства в соответствии с задачей коммуникации; владение устной и письменной речью;</w:t>
      </w:r>
    </w:p>
    <w:p w:rsidR="005D237D" w:rsidRPr="004F6D29" w:rsidRDefault="005D237D" w:rsidP="005D237D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4F6D29">
        <w:rPr>
          <w:rFonts w:eastAsia="Calibri"/>
          <w:lang w:eastAsia="en-US"/>
        </w:rPr>
        <w:t>-формирование и развитие компетентности в области использования информационно-коммуникационных технологий.</w:t>
      </w:r>
    </w:p>
    <w:p w:rsidR="005D237D" w:rsidRPr="004F6D29" w:rsidRDefault="005D237D" w:rsidP="005D237D">
      <w:pPr>
        <w:pStyle w:val="Style4"/>
        <w:tabs>
          <w:tab w:val="left" w:pos="0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4F6D29">
        <w:rPr>
          <w:rFonts w:eastAsia="Calibri"/>
          <w:lang w:eastAsia="en-US"/>
        </w:rPr>
        <w:tab/>
        <w:t xml:space="preserve">Основные </w:t>
      </w:r>
      <w:proofErr w:type="spellStart"/>
      <w:r w:rsidRPr="004F6D29">
        <w:rPr>
          <w:rFonts w:eastAsia="Calibri"/>
          <w:lang w:eastAsia="en-US"/>
        </w:rPr>
        <w:t>метапредметные</w:t>
      </w:r>
      <w:proofErr w:type="spellEnd"/>
      <w:r w:rsidRPr="004F6D29">
        <w:rPr>
          <w:rFonts w:eastAsia="Calibri"/>
          <w:lang w:eastAsia="en-US"/>
        </w:rPr>
        <w:t xml:space="preserve"> образовательные результаты, достигаемые в процессе пропедевтической подготовки школьников в области информатики и ИКТ:</w:t>
      </w:r>
    </w:p>
    <w:p w:rsidR="005D237D" w:rsidRPr="004F6D29" w:rsidRDefault="005D237D" w:rsidP="005D237D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4F6D29">
        <w:rPr>
          <w:rFonts w:eastAsia="Calibri"/>
          <w:lang w:eastAsia="en-US"/>
        </w:rPr>
        <w:t xml:space="preserve">- уверенная ориентация учащихся в различных предметных областях за счет осознанного использования при изучении  школьных </w:t>
      </w:r>
      <w:proofErr w:type="spellStart"/>
      <w:proofErr w:type="gramStart"/>
      <w:r w:rsidRPr="004F6D29">
        <w:rPr>
          <w:rFonts w:eastAsia="Calibri"/>
          <w:lang w:eastAsia="en-US"/>
        </w:rPr>
        <w:t>дисци-плин</w:t>
      </w:r>
      <w:proofErr w:type="spellEnd"/>
      <w:proofErr w:type="gramEnd"/>
      <w:r w:rsidRPr="004F6D29">
        <w:rPr>
          <w:rFonts w:eastAsia="Calibri"/>
          <w:lang w:eastAsia="en-US"/>
        </w:rPr>
        <w:t xml:space="preserve"> таких </w:t>
      </w:r>
      <w:proofErr w:type="spellStart"/>
      <w:r w:rsidRPr="004F6D29">
        <w:rPr>
          <w:rFonts w:eastAsia="Calibri"/>
          <w:lang w:eastAsia="en-US"/>
        </w:rPr>
        <w:t>общепредметных</w:t>
      </w:r>
      <w:proofErr w:type="spellEnd"/>
      <w:r w:rsidRPr="004F6D29">
        <w:rPr>
          <w:rFonts w:eastAsia="Calibri"/>
          <w:lang w:eastAsia="en-US"/>
        </w:rPr>
        <w:t xml:space="preserve"> понятий как «объект», «система», «модель», «алгоритм», «исполнитель» и др.;</w:t>
      </w:r>
    </w:p>
    <w:p w:rsidR="005D237D" w:rsidRPr="004F6D29" w:rsidRDefault="005D237D" w:rsidP="005D237D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4F6D29">
        <w:rPr>
          <w:rFonts w:eastAsia="Calibri"/>
          <w:lang w:eastAsia="en-US"/>
        </w:rPr>
        <w:t xml:space="preserve">-владение основными </w:t>
      </w:r>
      <w:proofErr w:type="spellStart"/>
      <w:r w:rsidRPr="004F6D29">
        <w:rPr>
          <w:rFonts w:eastAsia="Calibri"/>
          <w:lang w:eastAsia="en-US"/>
        </w:rPr>
        <w:t>общеучебными</w:t>
      </w:r>
      <w:proofErr w:type="spellEnd"/>
      <w:r w:rsidRPr="004F6D29">
        <w:rPr>
          <w:rFonts w:eastAsia="Calibri"/>
          <w:lang w:eastAsia="en-US"/>
        </w:rPr>
        <w:t xml:space="preserve"> умениями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4F6D29">
        <w:rPr>
          <w:rFonts w:eastAsia="Calibri"/>
          <w:lang w:eastAsia="en-US"/>
        </w:rPr>
        <w:t>сериации</w:t>
      </w:r>
      <w:proofErr w:type="spellEnd"/>
      <w:r w:rsidRPr="004F6D29">
        <w:rPr>
          <w:rFonts w:eastAsia="Calibri"/>
          <w:lang w:eastAsia="en-US"/>
        </w:rPr>
        <w:t xml:space="preserve">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5D237D" w:rsidRPr="004F6D29" w:rsidRDefault="005D237D" w:rsidP="005D237D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proofErr w:type="gramStart"/>
      <w:r w:rsidRPr="004F6D29">
        <w:rPr>
          <w:rFonts w:eastAsia="Calibri"/>
          <w:lang w:eastAsia="en-US"/>
        </w:rPr>
        <w:t>-владение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4F6D29">
        <w:rPr>
          <w:rFonts w:eastAsia="Calibri"/>
          <w:lang w:eastAsia="en-US"/>
        </w:rPr>
        <w:t xml:space="preserve"> прогнозирование - предвосхищение результата; контроль -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- внесение необходимых дополнений и корректив в план действий в случае обнаружения ошибки;  оценка - осознание учащимся того, насколько качественно им решена учебно-познавательная задача; </w:t>
      </w:r>
    </w:p>
    <w:p w:rsidR="005D237D" w:rsidRPr="004F6D29" w:rsidRDefault="005D237D" w:rsidP="005D237D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4F6D29">
        <w:rPr>
          <w:rFonts w:eastAsia="Calibri"/>
          <w:lang w:eastAsia="en-US"/>
        </w:rPr>
        <w:t>-владение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D237D" w:rsidRPr="004F6D29" w:rsidRDefault="005D237D" w:rsidP="005D237D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4F6D29">
        <w:rPr>
          <w:rFonts w:eastAsia="Calibri"/>
          <w:lang w:eastAsia="en-US"/>
        </w:rPr>
        <w:t xml:space="preserve">-владение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</w:t>
      </w:r>
      <w:proofErr w:type="gramStart"/>
      <w:r w:rsidRPr="004F6D29">
        <w:rPr>
          <w:rFonts w:eastAsia="Calibri"/>
          <w:lang w:eastAsia="en-US"/>
        </w:rPr>
        <w:t>од-ной</w:t>
      </w:r>
      <w:proofErr w:type="gramEnd"/>
      <w:r w:rsidRPr="004F6D29">
        <w:rPr>
          <w:rFonts w:eastAsia="Calibri"/>
          <w:lang w:eastAsia="en-US"/>
        </w:rPr>
        <w:t xml:space="preserve">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5D237D" w:rsidRPr="004F6D29" w:rsidRDefault="005D237D" w:rsidP="005D237D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proofErr w:type="gramStart"/>
      <w:r w:rsidRPr="004F6D29">
        <w:rPr>
          <w:rFonts w:eastAsia="Calibri"/>
          <w:lang w:eastAsia="en-US"/>
        </w:rPr>
        <w:t xml:space="preserve">-широкий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</w:t>
      </w:r>
      <w:proofErr w:type="spellStart"/>
      <w:r w:rsidRPr="004F6D29">
        <w:rPr>
          <w:rFonts w:eastAsia="Calibri"/>
          <w:lang w:eastAsia="en-US"/>
        </w:rPr>
        <w:t>гипретекстом</w:t>
      </w:r>
      <w:proofErr w:type="spellEnd"/>
      <w:r w:rsidRPr="004F6D29">
        <w:rPr>
          <w:rFonts w:eastAsia="Calibri"/>
          <w:lang w:eastAsia="en-US"/>
        </w:rPr>
        <w:t xml:space="preserve">, звуком и графикой в среде соответствующих редакторов; создание и редактирование расчетных таблиц для автоматизации расчетов и визуализации числовой информации в среде табличных </w:t>
      </w:r>
      <w:r w:rsidRPr="004F6D29">
        <w:rPr>
          <w:rFonts w:eastAsia="Calibri"/>
          <w:lang w:eastAsia="en-US"/>
        </w:rPr>
        <w:lastRenderedPageBreak/>
        <w:t>процессоров; хранение и обработка информации в базах данных;</w:t>
      </w:r>
      <w:proofErr w:type="gramEnd"/>
      <w:r w:rsidRPr="004F6D29">
        <w:rPr>
          <w:rFonts w:eastAsia="Calibri"/>
          <w:lang w:eastAsia="en-US"/>
        </w:rPr>
        <w:t xml:space="preserve"> поиск, передача и размещение информации в компьютерных сетях), навыки создания личного информационного пространства; </w:t>
      </w:r>
    </w:p>
    <w:p w:rsidR="005D237D" w:rsidRPr="004F6D29" w:rsidRDefault="005D237D" w:rsidP="005D237D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4F6D29">
        <w:rPr>
          <w:rFonts w:eastAsia="Calibri"/>
          <w:lang w:eastAsia="en-US"/>
        </w:rPr>
        <w:t xml:space="preserve">-опыт принятия решений и управления объектами (исполнителями) с помощью составленных для них алгоритмов (программ); </w:t>
      </w:r>
    </w:p>
    <w:p w:rsidR="005D237D" w:rsidRPr="004F6D29" w:rsidRDefault="005D237D" w:rsidP="005D237D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4F6D29">
        <w:rPr>
          <w:rFonts w:eastAsia="Calibri"/>
          <w:lang w:eastAsia="en-US"/>
        </w:rPr>
        <w:t xml:space="preserve">-владение базовыми навыками исследовательской деятельности, проведения виртуальных экспериментов; владение способами и </w:t>
      </w:r>
      <w:proofErr w:type="gramStart"/>
      <w:r w:rsidRPr="004F6D29">
        <w:rPr>
          <w:rFonts w:eastAsia="Calibri"/>
          <w:lang w:eastAsia="en-US"/>
        </w:rPr>
        <w:t>метода-ми</w:t>
      </w:r>
      <w:proofErr w:type="gramEnd"/>
      <w:r w:rsidRPr="004F6D29">
        <w:rPr>
          <w:rFonts w:eastAsia="Calibri"/>
          <w:lang w:eastAsia="en-US"/>
        </w:rPr>
        <w:t xml:space="preserve"> освоения новых инструментальных средств;</w:t>
      </w:r>
    </w:p>
    <w:p w:rsidR="005D237D" w:rsidRPr="004F6D29" w:rsidRDefault="005D237D" w:rsidP="005D237D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proofErr w:type="gramStart"/>
      <w:r w:rsidRPr="004F6D29">
        <w:rPr>
          <w:rFonts w:eastAsia="Calibri"/>
          <w:lang w:eastAsia="en-US"/>
        </w:rPr>
        <w:t>-владение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  <w:proofErr w:type="gramEnd"/>
    </w:p>
    <w:p w:rsidR="005D237D" w:rsidRPr="004F6D29" w:rsidRDefault="005D237D" w:rsidP="005D237D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</w:p>
    <w:p w:rsidR="005D237D" w:rsidRDefault="005D237D" w:rsidP="005D237D">
      <w:pPr>
        <w:pStyle w:val="Style4"/>
        <w:tabs>
          <w:tab w:val="left" w:pos="0"/>
        </w:tabs>
        <w:suppressAutoHyphens/>
        <w:spacing w:line="240" w:lineRule="auto"/>
        <w:ind w:firstLine="0"/>
        <w:jc w:val="center"/>
        <w:rPr>
          <w:rFonts w:eastAsia="Calibri"/>
          <w:lang w:eastAsia="en-US"/>
        </w:rPr>
      </w:pPr>
      <w:r w:rsidRPr="004F6D29">
        <w:rPr>
          <w:rFonts w:eastAsia="Calibri"/>
          <w:lang w:eastAsia="en-US"/>
        </w:rPr>
        <w:t>Планируемые результаты</w:t>
      </w:r>
    </w:p>
    <w:p w:rsidR="005D237D" w:rsidRPr="004F6D29" w:rsidRDefault="005D237D" w:rsidP="005D237D">
      <w:pPr>
        <w:pStyle w:val="Style4"/>
        <w:tabs>
          <w:tab w:val="left" w:pos="0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Учащиеся будут:</w:t>
      </w:r>
    </w:p>
    <w:p w:rsidR="005D237D" w:rsidRPr="004F6D29" w:rsidRDefault="005D237D" w:rsidP="005D237D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4F6D29">
        <w:rPr>
          <w:rFonts w:eastAsia="Calibri"/>
          <w:lang w:eastAsia="en-US"/>
        </w:rPr>
        <w:t>-уме</w:t>
      </w:r>
      <w:r>
        <w:rPr>
          <w:rFonts w:eastAsia="Calibri"/>
          <w:lang w:eastAsia="en-US"/>
        </w:rPr>
        <w:t>ть</w:t>
      </w:r>
      <w:r w:rsidRPr="004F6D29">
        <w:rPr>
          <w:rFonts w:eastAsia="Calibri"/>
          <w:lang w:eastAsia="en-US"/>
        </w:rPr>
        <w:t xml:space="preserve">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5D237D" w:rsidRPr="004F6D29" w:rsidRDefault="005D237D" w:rsidP="005D237D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4F6D29">
        <w:rPr>
          <w:rFonts w:eastAsia="Calibri"/>
          <w:lang w:eastAsia="en-US"/>
        </w:rPr>
        <w:t>-</w:t>
      </w:r>
      <w:r w:rsidRPr="007A4710">
        <w:rPr>
          <w:rFonts w:eastAsia="Calibri"/>
          <w:lang w:eastAsia="en-US"/>
        </w:rPr>
        <w:t xml:space="preserve"> </w:t>
      </w:r>
      <w:r w:rsidRPr="004F6D29">
        <w:rPr>
          <w:rFonts w:eastAsia="Calibri"/>
          <w:lang w:eastAsia="en-US"/>
        </w:rPr>
        <w:t>уме</w:t>
      </w:r>
      <w:r>
        <w:rPr>
          <w:rFonts w:eastAsia="Calibri"/>
          <w:lang w:eastAsia="en-US"/>
        </w:rPr>
        <w:t>ть</w:t>
      </w:r>
      <w:r w:rsidRPr="004F6D29">
        <w:rPr>
          <w:rFonts w:eastAsia="Calibri"/>
          <w:lang w:eastAsia="en-US"/>
        </w:rPr>
        <w:t xml:space="preserve"> описывать размер двоичных текстов, используя термины «бит», «байт» и производные от них; использовать термины, описывающие скорость передачи данных; записывать в двоичной системе целые числа от 0 до 256; </w:t>
      </w:r>
    </w:p>
    <w:p w:rsidR="005D237D" w:rsidRPr="004F6D29" w:rsidRDefault="005D237D" w:rsidP="005D237D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4F6D29">
        <w:rPr>
          <w:rFonts w:eastAsia="Calibri"/>
          <w:lang w:eastAsia="en-US"/>
        </w:rPr>
        <w:t>-</w:t>
      </w:r>
      <w:r w:rsidRPr="007A4710">
        <w:rPr>
          <w:rFonts w:eastAsia="Calibri"/>
          <w:lang w:eastAsia="en-US"/>
        </w:rPr>
        <w:t xml:space="preserve"> </w:t>
      </w:r>
      <w:r w:rsidRPr="004F6D29">
        <w:rPr>
          <w:rFonts w:eastAsia="Calibri"/>
          <w:lang w:eastAsia="en-US"/>
        </w:rPr>
        <w:t>уме</w:t>
      </w:r>
      <w:r>
        <w:rPr>
          <w:rFonts w:eastAsia="Calibri"/>
          <w:lang w:eastAsia="en-US"/>
        </w:rPr>
        <w:t>ть</w:t>
      </w:r>
      <w:r w:rsidRPr="004F6D29">
        <w:rPr>
          <w:rFonts w:eastAsia="Calibri"/>
          <w:lang w:eastAsia="en-US"/>
        </w:rPr>
        <w:t xml:space="preserve"> кодировать и декодировать тексты при известной кодовой таблице;</w:t>
      </w:r>
    </w:p>
    <w:p w:rsidR="005D237D" w:rsidRPr="004F6D29" w:rsidRDefault="005D237D" w:rsidP="005D237D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4F6D29">
        <w:rPr>
          <w:rFonts w:eastAsia="Calibri"/>
          <w:lang w:eastAsia="en-US"/>
        </w:rPr>
        <w:t>-</w:t>
      </w:r>
      <w:r w:rsidRPr="007A4710">
        <w:rPr>
          <w:rFonts w:eastAsia="Calibri"/>
          <w:lang w:eastAsia="en-US"/>
        </w:rPr>
        <w:t xml:space="preserve"> </w:t>
      </w:r>
      <w:r w:rsidRPr="004F6D29">
        <w:rPr>
          <w:rFonts w:eastAsia="Calibri"/>
          <w:lang w:eastAsia="en-US"/>
        </w:rPr>
        <w:t>уме</w:t>
      </w:r>
      <w:r>
        <w:rPr>
          <w:rFonts w:eastAsia="Calibri"/>
          <w:lang w:eastAsia="en-US"/>
        </w:rPr>
        <w:t>ть</w:t>
      </w:r>
      <w:r w:rsidRPr="004F6D29">
        <w:rPr>
          <w:rFonts w:eastAsia="Calibri"/>
          <w:lang w:eastAsia="en-US"/>
        </w:rPr>
        <w:t xml:space="preserve">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5D237D" w:rsidRPr="004F6D29" w:rsidRDefault="005D237D" w:rsidP="005D237D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4F6D29">
        <w:rPr>
          <w:rFonts w:eastAsia="Calibri"/>
          <w:lang w:eastAsia="en-US"/>
        </w:rPr>
        <w:t>-</w:t>
      </w:r>
      <w:r w:rsidRPr="007A4710">
        <w:rPr>
          <w:rFonts w:eastAsia="Calibri"/>
          <w:lang w:eastAsia="en-US"/>
        </w:rPr>
        <w:t xml:space="preserve"> </w:t>
      </w:r>
      <w:r w:rsidRPr="004F6D29">
        <w:rPr>
          <w:rFonts w:eastAsia="Calibri"/>
          <w:lang w:eastAsia="en-US"/>
        </w:rPr>
        <w:t>уме</w:t>
      </w:r>
      <w:r>
        <w:rPr>
          <w:rFonts w:eastAsia="Calibri"/>
          <w:lang w:eastAsia="en-US"/>
        </w:rPr>
        <w:t>ть</w:t>
      </w:r>
      <w:r w:rsidRPr="004F6D29">
        <w:rPr>
          <w:rFonts w:eastAsia="Calibri"/>
          <w:lang w:eastAsia="en-US"/>
        </w:rPr>
        <w:t xml:space="preserve"> использовать логические значения, операции и выражения с ними;</w:t>
      </w:r>
    </w:p>
    <w:p w:rsidR="005D237D" w:rsidRPr="004F6D29" w:rsidRDefault="005D237D" w:rsidP="005D237D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4F6D29">
        <w:rPr>
          <w:rFonts w:eastAsia="Calibri"/>
          <w:lang w:eastAsia="en-US"/>
        </w:rPr>
        <w:t>-</w:t>
      </w:r>
      <w:r w:rsidRPr="007A4710">
        <w:rPr>
          <w:rFonts w:eastAsia="Calibri"/>
          <w:lang w:eastAsia="en-US"/>
        </w:rPr>
        <w:t xml:space="preserve"> </w:t>
      </w:r>
      <w:r w:rsidRPr="004F6D29">
        <w:rPr>
          <w:rFonts w:eastAsia="Calibri"/>
          <w:lang w:eastAsia="en-US"/>
        </w:rPr>
        <w:t>уме</w:t>
      </w:r>
      <w:r>
        <w:rPr>
          <w:rFonts w:eastAsia="Calibri"/>
          <w:lang w:eastAsia="en-US"/>
        </w:rPr>
        <w:t>ть</w:t>
      </w:r>
      <w:r w:rsidRPr="004F6D29">
        <w:rPr>
          <w:rFonts w:eastAsia="Calibri"/>
          <w:lang w:eastAsia="en-US"/>
        </w:rPr>
        <w:t xml:space="preserve">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5D237D" w:rsidRPr="004F6D29" w:rsidRDefault="005D237D" w:rsidP="005D237D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4F6D29">
        <w:rPr>
          <w:rFonts w:eastAsia="Calibri"/>
          <w:lang w:eastAsia="en-US"/>
        </w:rPr>
        <w:t>-</w:t>
      </w:r>
      <w:r w:rsidRPr="007A4710">
        <w:rPr>
          <w:rFonts w:eastAsia="Calibri"/>
          <w:lang w:eastAsia="en-US"/>
        </w:rPr>
        <w:t xml:space="preserve"> </w:t>
      </w:r>
      <w:r w:rsidRPr="004F6D29">
        <w:rPr>
          <w:rFonts w:eastAsia="Calibri"/>
          <w:lang w:eastAsia="en-US"/>
        </w:rPr>
        <w:t>уме</w:t>
      </w:r>
      <w:r>
        <w:rPr>
          <w:rFonts w:eastAsia="Calibri"/>
          <w:lang w:eastAsia="en-US"/>
        </w:rPr>
        <w:t>ть</w:t>
      </w:r>
      <w:r w:rsidRPr="004F6D29">
        <w:rPr>
          <w:rFonts w:eastAsia="Calibri"/>
          <w:lang w:eastAsia="en-US"/>
        </w:rPr>
        <w:t xml:space="preserve"> создавать и выполнять программы для решения несложных алгоритмических задач в выбранной среде программирования;</w:t>
      </w:r>
    </w:p>
    <w:p w:rsidR="005D237D" w:rsidRPr="004F6D29" w:rsidRDefault="005D237D" w:rsidP="005D237D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4F6D29">
        <w:rPr>
          <w:rFonts w:eastAsia="Calibri"/>
          <w:lang w:eastAsia="en-US"/>
        </w:rPr>
        <w:t>-</w:t>
      </w:r>
      <w:r w:rsidRPr="007A4710">
        <w:rPr>
          <w:rFonts w:eastAsia="Calibri"/>
          <w:lang w:eastAsia="en-US"/>
        </w:rPr>
        <w:t xml:space="preserve"> </w:t>
      </w:r>
      <w:r w:rsidRPr="004F6D29">
        <w:rPr>
          <w:rFonts w:eastAsia="Calibri"/>
          <w:lang w:eastAsia="en-US"/>
        </w:rPr>
        <w:t>уме</w:t>
      </w:r>
      <w:r>
        <w:rPr>
          <w:rFonts w:eastAsia="Calibri"/>
          <w:lang w:eastAsia="en-US"/>
        </w:rPr>
        <w:t>ть</w:t>
      </w:r>
      <w:r w:rsidRPr="004F6D29">
        <w:rPr>
          <w:rFonts w:eastAsia="Calibri"/>
          <w:lang w:eastAsia="en-US"/>
        </w:rPr>
        <w:t xml:space="preserve">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5D237D" w:rsidRDefault="005D237D" w:rsidP="005D2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6D29">
        <w:rPr>
          <w:rFonts w:ascii="Times New Roman" w:eastAsia="Calibri" w:hAnsi="Times New Roman" w:cs="Times New Roman"/>
          <w:sz w:val="24"/>
          <w:szCs w:val="24"/>
          <w:lang w:eastAsia="en-US"/>
        </w:rPr>
        <w:t>-навыки выбора способа представления данных в зависимости от постановленной задачи</w:t>
      </w:r>
    </w:p>
    <w:p w:rsidR="005D237D" w:rsidRDefault="005D237D" w:rsidP="005D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37D" w:rsidRDefault="005D237D" w:rsidP="005D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37D" w:rsidRDefault="005D237D" w:rsidP="005D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37D" w:rsidRDefault="005D237D" w:rsidP="005D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37D" w:rsidRDefault="005D237D" w:rsidP="005D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37D" w:rsidRDefault="005D237D" w:rsidP="005D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37D" w:rsidRDefault="005D237D" w:rsidP="005D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37D" w:rsidRDefault="005D237D" w:rsidP="005D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37D" w:rsidRDefault="005D237D" w:rsidP="005D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37D" w:rsidRDefault="005D237D" w:rsidP="005D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37D" w:rsidRDefault="005D237D" w:rsidP="005D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37D" w:rsidRDefault="005D237D" w:rsidP="005D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37D" w:rsidRDefault="005D237D" w:rsidP="005D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37D" w:rsidRDefault="005D237D" w:rsidP="005D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37D" w:rsidRDefault="005D237D" w:rsidP="005D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37D" w:rsidRPr="00DC4DB3" w:rsidRDefault="005D237D" w:rsidP="005D237D">
      <w:pPr>
        <w:rPr>
          <w:rFonts w:ascii="Times New Roman" w:hAnsi="Times New Roman"/>
          <w:sz w:val="24"/>
          <w:szCs w:val="24"/>
        </w:rPr>
      </w:pPr>
    </w:p>
    <w:p w:rsidR="005D237D" w:rsidRPr="00DC4DB3" w:rsidRDefault="005D237D" w:rsidP="005D237D">
      <w:pPr>
        <w:spacing w:after="0" w:line="240" w:lineRule="auto"/>
        <w:ind w:firstLine="360"/>
        <w:jc w:val="center"/>
        <w:rPr>
          <w:rFonts w:ascii="Times New Roman" w:hAnsi="Times New Roman"/>
          <w:bCs/>
          <w:sz w:val="24"/>
          <w:szCs w:val="24"/>
        </w:rPr>
      </w:pPr>
      <w:r w:rsidRPr="00DC4DB3">
        <w:rPr>
          <w:rFonts w:ascii="Times New Roman" w:hAnsi="Times New Roman"/>
          <w:bCs/>
          <w:sz w:val="24"/>
          <w:szCs w:val="24"/>
        </w:rPr>
        <w:lastRenderedPageBreak/>
        <w:t xml:space="preserve">Основное содержание </w:t>
      </w:r>
      <w:r>
        <w:rPr>
          <w:rFonts w:ascii="Times New Roman" w:hAnsi="Times New Roman"/>
          <w:bCs/>
          <w:sz w:val="24"/>
          <w:szCs w:val="24"/>
        </w:rPr>
        <w:t>учебно-</w:t>
      </w:r>
      <w:r w:rsidRPr="00DC4DB3">
        <w:rPr>
          <w:rFonts w:ascii="Times New Roman" w:hAnsi="Times New Roman"/>
          <w:bCs/>
          <w:sz w:val="24"/>
          <w:szCs w:val="24"/>
        </w:rPr>
        <w:t>тематического плана</w:t>
      </w:r>
    </w:p>
    <w:p w:rsidR="005D237D" w:rsidRPr="00DC4DB3" w:rsidRDefault="005D237D" w:rsidP="005D237D">
      <w:pPr>
        <w:spacing w:after="0" w:line="240" w:lineRule="auto"/>
        <w:ind w:firstLine="36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939"/>
        <w:gridCol w:w="1701"/>
      </w:tblGrid>
      <w:tr w:rsidR="005D237D" w:rsidRPr="00DC4DB3" w:rsidTr="004308AC">
        <w:trPr>
          <w:cantSplit/>
          <w:trHeight w:val="507"/>
        </w:trPr>
        <w:tc>
          <w:tcPr>
            <w:tcW w:w="540" w:type="dxa"/>
            <w:vMerge w:val="restart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4D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4DB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39" w:type="dxa"/>
            <w:vMerge w:val="restart"/>
          </w:tcPr>
          <w:p w:rsidR="005D237D" w:rsidRPr="00DC4DB3" w:rsidRDefault="005D237D" w:rsidP="004308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bCs/>
                <w:sz w:val="24"/>
                <w:szCs w:val="24"/>
              </w:rPr>
              <w:t>Тематический блок, тема учебного занятия</w:t>
            </w:r>
          </w:p>
        </w:tc>
        <w:tc>
          <w:tcPr>
            <w:tcW w:w="1701" w:type="dxa"/>
            <w:vMerge w:val="restart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DC4DB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D237D" w:rsidRPr="00DC4DB3" w:rsidTr="004308AC">
        <w:trPr>
          <w:cantSplit/>
          <w:trHeight w:val="276"/>
        </w:trPr>
        <w:tc>
          <w:tcPr>
            <w:tcW w:w="540" w:type="dxa"/>
            <w:vMerge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37D" w:rsidRPr="00DC4DB3" w:rsidTr="004308AC">
        <w:tc>
          <w:tcPr>
            <w:tcW w:w="9180" w:type="dxa"/>
            <w:gridSpan w:val="3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604">
              <w:rPr>
                <w:rFonts w:ascii="Times New Roman" w:hAnsi="Times New Roman" w:cs="Times New Roman"/>
                <w:sz w:val="24"/>
                <w:szCs w:val="24"/>
              </w:rPr>
              <w:t>Информация вокруг нас</w:t>
            </w:r>
            <w:r w:rsidRPr="00DC4DB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C4DB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(1 четверть)</w:t>
            </w:r>
          </w:p>
        </w:tc>
      </w:tr>
      <w:tr w:rsidR="005D237D" w:rsidRPr="00DC4DB3" w:rsidTr="004308AC">
        <w:tc>
          <w:tcPr>
            <w:tcW w:w="540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9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организация рабочего места Информация вокруг  нас</w:t>
            </w:r>
            <w:proofErr w:type="gram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37D" w:rsidRPr="005D237D" w:rsidRDefault="005D237D" w:rsidP="005D237D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Виды инф-</w:t>
            </w:r>
            <w:proofErr w:type="spell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  по форме представления</w:t>
            </w:r>
          </w:p>
        </w:tc>
        <w:tc>
          <w:tcPr>
            <w:tcW w:w="1701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237D" w:rsidRPr="00DC4DB3" w:rsidTr="004308AC">
        <w:tc>
          <w:tcPr>
            <w:tcW w:w="540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9" w:type="dxa"/>
          </w:tcPr>
          <w:p w:rsidR="005D237D" w:rsidRPr="005D237D" w:rsidRDefault="005D237D" w:rsidP="005D237D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gram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ниверсальная машина для работы с информацией</w:t>
            </w:r>
          </w:p>
        </w:tc>
        <w:tc>
          <w:tcPr>
            <w:tcW w:w="1701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237D" w:rsidRPr="00DC4DB3" w:rsidTr="004308AC">
        <w:tc>
          <w:tcPr>
            <w:tcW w:w="540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9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Ввод информации в память компьютера. 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ройства </w:t>
            </w: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ввода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5D237D" w:rsidRPr="00A2114C" w:rsidRDefault="005D237D" w:rsidP="005D237D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Клавиатура.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237D" w:rsidRPr="00DC4DB3" w:rsidTr="004308AC">
        <w:tc>
          <w:tcPr>
            <w:tcW w:w="540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9" w:type="dxa"/>
          </w:tcPr>
          <w:p w:rsidR="005D237D" w:rsidRPr="00DC4DB3" w:rsidRDefault="005D237D" w:rsidP="005D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DF2">
              <w:rPr>
                <w:rFonts w:ascii="Times New Roman" w:hAnsi="Times New Roman" w:cs="Times New Roman"/>
                <w:sz w:val="24"/>
                <w:szCs w:val="24"/>
              </w:rPr>
              <w:t>Управление компьютером.</w:t>
            </w:r>
            <w:r w:rsidRPr="003C33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237D" w:rsidRPr="00DC4DB3" w:rsidTr="004308AC">
        <w:tc>
          <w:tcPr>
            <w:tcW w:w="540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39" w:type="dxa"/>
          </w:tcPr>
          <w:p w:rsidR="005D237D" w:rsidRPr="00DC4DB3" w:rsidRDefault="005D237D" w:rsidP="00430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информации</w:t>
            </w:r>
          </w:p>
        </w:tc>
        <w:tc>
          <w:tcPr>
            <w:tcW w:w="1701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237D" w:rsidRPr="00DC4DB3" w:rsidTr="004308AC">
        <w:tc>
          <w:tcPr>
            <w:tcW w:w="540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39" w:type="dxa"/>
          </w:tcPr>
          <w:p w:rsidR="005D237D" w:rsidRPr="00DC4DB3" w:rsidRDefault="005D237D" w:rsidP="00430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1701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237D" w:rsidRPr="00DC4DB3" w:rsidTr="004308AC">
        <w:tc>
          <w:tcPr>
            <w:tcW w:w="540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39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информации.</w:t>
            </w:r>
          </w:p>
          <w:p w:rsidR="005D237D" w:rsidRPr="00DC4DB3" w:rsidRDefault="005D237D" w:rsidP="005D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В мире кодов. Способы кодирования. Метод координат.</w:t>
            </w:r>
            <w:r w:rsidRPr="00DC4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237D" w:rsidRPr="00DC4DB3" w:rsidTr="004308AC">
        <w:tc>
          <w:tcPr>
            <w:tcW w:w="540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39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Текстовая информация.</w:t>
            </w:r>
          </w:p>
          <w:p w:rsidR="005D237D" w:rsidRPr="005D237D" w:rsidRDefault="005D237D" w:rsidP="005D237D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Текст как форма представления информации. Текстовые документы.</w:t>
            </w:r>
          </w:p>
        </w:tc>
        <w:tc>
          <w:tcPr>
            <w:tcW w:w="1701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237D" w:rsidRPr="00DC4DB3" w:rsidTr="004308AC">
        <w:tc>
          <w:tcPr>
            <w:tcW w:w="9180" w:type="dxa"/>
            <w:gridSpan w:val="3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Информационные технологии. </w:t>
            </w:r>
            <w:r w:rsidRPr="00DC4D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C4DB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(2 четверть)</w:t>
            </w:r>
          </w:p>
        </w:tc>
      </w:tr>
      <w:tr w:rsidR="005D237D" w:rsidRPr="00DC4DB3" w:rsidTr="004308AC">
        <w:tc>
          <w:tcPr>
            <w:tcW w:w="540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39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Текстовая информация.</w:t>
            </w:r>
          </w:p>
          <w:p w:rsidR="005D237D" w:rsidRPr="005D237D" w:rsidRDefault="005D237D" w:rsidP="005D237D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Ввод, редактирование, форматирование текста.</w:t>
            </w:r>
          </w:p>
        </w:tc>
        <w:tc>
          <w:tcPr>
            <w:tcW w:w="1701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237D" w:rsidRPr="00DC4DB3" w:rsidTr="004308AC">
        <w:tc>
          <w:tcPr>
            <w:tcW w:w="540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39" w:type="dxa"/>
          </w:tcPr>
          <w:p w:rsidR="005D237D" w:rsidRPr="00DC4DB3" w:rsidRDefault="005D237D" w:rsidP="004308AC">
            <w:pPr>
              <w:pStyle w:val="11"/>
              <w:spacing w:before="0" w:after="0"/>
              <w:rPr>
                <w:rFonts w:ascii="Times New Roman"/>
                <w:szCs w:val="24"/>
              </w:rPr>
            </w:pPr>
            <w:r w:rsidRPr="00DC4DB3">
              <w:rPr>
                <w:rFonts w:ascii="Times New Roman"/>
                <w:szCs w:val="24"/>
              </w:rPr>
              <w:t xml:space="preserve">Носители информации. </w:t>
            </w:r>
          </w:p>
          <w:p w:rsidR="005D237D" w:rsidRPr="00DC4DB3" w:rsidRDefault="005D237D" w:rsidP="004308AC">
            <w:pPr>
              <w:pStyle w:val="11"/>
              <w:spacing w:before="0" w:after="0"/>
              <w:rPr>
                <w:rFonts w:ascii="Times New Roman"/>
                <w:szCs w:val="24"/>
              </w:rPr>
            </w:pPr>
            <w:r w:rsidRPr="00DC4DB3">
              <w:rPr>
                <w:rFonts w:ascii="Times New Roman"/>
                <w:szCs w:val="24"/>
              </w:rPr>
              <w:t>Клавиатурный тренажер в режиме ввода слов.</w:t>
            </w:r>
          </w:p>
        </w:tc>
        <w:tc>
          <w:tcPr>
            <w:tcW w:w="1701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237D" w:rsidRPr="00DC4DB3" w:rsidTr="004308AC">
        <w:tc>
          <w:tcPr>
            <w:tcW w:w="540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39" w:type="dxa"/>
          </w:tcPr>
          <w:p w:rsidR="005D237D" w:rsidRPr="005D237D" w:rsidRDefault="005D237D" w:rsidP="005D237D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Наглядные формы представления информации.</w:t>
            </w:r>
          </w:p>
        </w:tc>
        <w:tc>
          <w:tcPr>
            <w:tcW w:w="1701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237D" w:rsidRPr="00DC4DB3" w:rsidTr="004308AC">
        <w:tc>
          <w:tcPr>
            <w:tcW w:w="540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39" w:type="dxa"/>
          </w:tcPr>
          <w:p w:rsidR="005D237D" w:rsidRPr="005D237D" w:rsidRDefault="005D237D" w:rsidP="005D237D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Наглядные формы представления информации.</w:t>
            </w:r>
          </w:p>
        </w:tc>
        <w:tc>
          <w:tcPr>
            <w:tcW w:w="1701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237D" w:rsidRPr="00DC4DB3" w:rsidTr="004308AC">
        <w:tc>
          <w:tcPr>
            <w:tcW w:w="540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39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Представления информации  форме таблиц.</w:t>
            </w:r>
          </w:p>
          <w:p w:rsidR="005D237D" w:rsidRPr="00DC4DB3" w:rsidRDefault="005D237D" w:rsidP="005D237D">
            <w:pPr>
              <w:pStyle w:val="11"/>
              <w:spacing w:before="0" w:after="0"/>
              <w:rPr>
                <w:rFonts w:ascii="Times New Roman"/>
                <w:bCs/>
                <w:szCs w:val="24"/>
              </w:rPr>
            </w:pPr>
            <w:r w:rsidRPr="00C3357E">
              <w:rPr>
                <w:rFonts w:ascii="Times New Roman"/>
                <w:szCs w:val="24"/>
              </w:rPr>
              <w:t>Структура таблицы, Табличный способ решения задач.</w:t>
            </w:r>
            <w:r w:rsidRPr="00DC4DB3">
              <w:rPr>
                <w:rFonts w:ascii="Times New Roman"/>
                <w:szCs w:val="24"/>
              </w:rPr>
              <w:t xml:space="preserve"> </w:t>
            </w:r>
            <w:r>
              <w:rPr>
                <w:rFonts w:ascii="Times New Roman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237D" w:rsidRPr="00DC4DB3" w:rsidTr="004308AC">
        <w:tc>
          <w:tcPr>
            <w:tcW w:w="540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39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Наглядные формы представления информации.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текста к рисунку</w:t>
            </w: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от рисунка   к   схеме.</w:t>
            </w:r>
          </w:p>
          <w:p w:rsidR="005D237D" w:rsidRPr="00DC4DB3" w:rsidRDefault="005D237D" w:rsidP="005D237D">
            <w:pPr>
              <w:pStyle w:val="11"/>
              <w:spacing w:before="0" w:after="0"/>
              <w:rPr>
                <w:rFonts w:ascii="Times New Roman"/>
                <w:bCs/>
                <w:color w:val="C00000"/>
                <w:szCs w:val="24"/>
              </w:rPr>
            </w:pPr>
            <w:r w:rsidRPr="00C3357E">
              <w:rPr>
                <w:rFonts w:ascii="Times New Roman"/>
                <w:szCs w:val="24"/>
              </w:rPr>
              <w:t>Диаграммы.</w:t>
            </w:r>
            <w:r>
              <w:rPr>
                <w:rFonts w:ascii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237D" w:rsidRPr="00DC4DB3" w:rsidTr="004308AC">
        <w:tc>
          <w:tcPr>
            <w:tcW w:w="540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39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 «Создаем простые таблицы»</w:t>
            </w:r>
          </w:p>
          <w:p w:rsidR="005D237D" w:rsidRPr="00DC4DB3" w:rsidRDefault="005D237D" w:rsidP="005D237D">
            <w:pPr>
              <w:pStyle w:val="11"/>
              <w:spacing w:before="0" w:after="0"/>
              <w:rPr>
                <w:rFonts w:ascii="Times New Roman"/>
                <w:bCs/>
                <w:color w:val="C00000"/>
                <w:szCs w:val="24"/>
              </w:rPr>
            </w:pPr>
            <w:proofErr w:type="gramStart"/>
            <w:r w:rsidRPr="00C3357E">
              <w:rPr>
                <w:rFonts w:ascii="Times New Roman"/>
                <w:szCs w:val="24"/>
              </w:rPr>
              <w:t>Практическая</w:t>
            </w:r>
            <w:proofErr w:type="gramEnd"/>
            <w:r w:rsidRPr="00C3357E">
              <w:rPr>
                <w:rFonts w:ascii="Times New Roman"/>
                <w:szCs w:val="24"/>
              </w:rPr>
              <w:t xml:space="preserve"> «Строим  диаграммы»</w:t>
            </w:r>
            <w:r w:rsidRPr="00DC4DB3">
              <w:rPr>
                <w:rFonts w:ascii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237D" w:rsidRPr="00DC4DB3" w:rsidTr="004308AC">
        <w:tc>
          <w:tcPr>
            <w:tcW w:w="540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39" w:type="dxa"/>
          </w:tcPr>
          <w:p w:rsidR="005D237D" w:rsidRPr="00DC4DB3" w:rsidRDefault="005D237D" w:rsidP="005D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Полугодовая контрольная работа </w:t>
            </w:r>
          </w:p>
        </w:tc>
        <w:tc>
          <w:tcPr>
            <w:tcW w:w="1701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237D" w:rsidRPr="00DC4DB3" w:rsidTr="004308AC">
        <w:tc>
          <w:tcPr>
            <w:tcW w:w="9180" w:type="dxa"/>
            <w:gridSpan w:val="3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604">
              <w:rPr>
                <w:rFonts w:ascii="Times New Roman" w:eastAsia="Calibri" w:hAnsi="Times New Roman" w:cs="Times New Roman"/>
                <w:bCs/>
              </w:rPr>
              <w:t>Информационное моделирование</w:t>
            </w:r>
            <w:r w:rsidRPr="00DC4DB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C4DB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(3 четверть)</w:t>
            </w:r>
          </w:p>
        </w:tc>
      </w:tr>
      <w:tr w:rsidR="005D237D" w:rsidRPr="00DC4DB3" w:rsidTr="004308AC">
        <w:tc>
          <w:tcPr>
            <w:tcW w:w="540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39" w:type="dxa"/>
          </w:tcPr>
          <w:p w:rsidR="005D237D" w:rsidRPr="00DC4DB3" w:rsidRDefault="005D237D" w:rsidP="005D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701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237D" w:rsidRPr="00DC4DB3" w:rsidTr="004308AC">
        <w:tc>
          <w:tcPr>
            <w:tcW w:w="540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39" w:type="dxa"/>
          </w:tcPr>
          <w:p w:rsidR="005D237D" w:rsidRPr="00DC4DB3" w:rsidRDefault="005D237D" w:rsidP="00430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701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237D" w:rsidRPr="00DC4DB3" w:rsidTr="004308AC">
        <w:tc>
          <w:tcPr>
            <w:tcW w:w="540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39" w:type="dxa"/>
          </w:tcPr>
          <w:p w:rsidR="005D237D" w:rsidRPr="00DC4DB3" w:rsidRDefault="005D237D" w:rsidP="005D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701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237D" w:rsidRPr="00DC4DB3" w:rsidTr="004308AC">
        <w:tc>
          <w:tcPr>
            <w:tcW w:w="9180" w:type="dxa"/>
            <w:gridSpan w:val="3"/>
          </w:tcPr>
          <w:p w:rsidR="005D237D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604">
              <w:rPr>
                <w:rFonts w:ascii="Times New Roman" w:eastAsia="Calibri" w:hAnsi="Times New Roman" w:cs="Times New Roman"/>
                <w:bCs/>
              </w:rPr>
              <w:t>Элементы алгоритмизации</w:t>
            </w:r>
            <w:r w:rsidRPr="00DC4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- 5 часов</w:t>
            </w:r>
          </w:p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(4 четверть)</w:t>
            </w:r>
          </w:p>
        </w:tc>
      </w:tr>
      <w:tr w:rsidR="005D237D" w:rsidRPr="00DC4DB3" w:rsidTr="004308AC">
        <w:tc>
          <w:tcPr>
            <w:tcW w:w="540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39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информации.</w:t>
            </w:r>
          </w:p>
          <w:p w:rsidR="005D237D" w:rsidRPr="005D237D" w:rsidRDefault="005D237D" w:rsidP="005D237D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информации.</w:t>
            </w:r>
          </w:p>
        </w:tc>
        <w:tc>
          <w:tcPr>
            <w:tcW w:w="1701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237D" w:rsidRPr="00DC4DB3" w:rsidTr="004308AC">
        <w:tc>
          <w:tcPr>
            <w:tcW w:w="540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9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информации.</w:t>
            </w:r>
          </w:p>
          <w:p w:rsidR="005D237D" w:rsidRPr="005D237D" w:rsidRDefault="005D237D" w:rsidP="005D237D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Поиск информации.</w:t>
            </w:r>
          </w:p>
        </w:tc>
        <w:tc>
          <w:tcPr>
            <w:tcW w:w="1701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237D" w:rsidRPr="00DC4DB3" w:rsidTr="004308AC">
        <w:tc>
          <w:tcPr>
            <w:tcW w:w="540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39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информации.</w:t>
            </w:r>
          </w:p>
          <w:p w:rsidR="005D237D" w:rsidRPr="00C3357E" w:rsidRDefault="005D237D" w:rsidP="005D237D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формы представления информации. Преобразование инф-</w:t>
            </w:r>
            <w:proofErr w:type="spell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D237D" w:rsidRPr="00DC4DB3" w:rsidTr="004308AC">
        <w:tc>
          <w:tcPr>
            <w:tcW w:w="540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939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Разработка  плана действий  и его запись.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Логическая игра «Переправа»</w:t>
            </w:r>
          </w:p>
        </w:tc>
        <w:tc>
          <w:tcPr>
            <w:tcW w:w="1701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237D" w:rsidRPr="00DC4DB3" w:rsidTr="004308AC">
        <w:tc>
          <w:tcPr>
            <w:tcW w:w="540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5D237D" w:rsidRPr="00DC4DB3" w:rsidRDefault="005D237D" w:rsidP="00430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5D237D" w:rsidRPr="00DC4DB3" w:rsidRDefault="005D237D" w:rsidP="004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5D237D" w:rsidRPr="00DC4DB3" w:rsidRDefault="005D237D" w:rsidP="005D237D">
      <w:pPr>
        <w:rPr>
          <w:rFonts w:ascii="Times New Roman" w:hAnsi="Times New Roman"/>
          <w:sz w:val="24"/>
          <w:szCs w:val="24"/>
        </w:rPr>
      </w:pPr>
    </w:p>
    <w:p w:rsidR="005D237D" w:rsidRDefault="005D237D" w:rsidP="005D237D">
      <w:pPr>
        <w:jc w:val="center"/>
        <w:rPr>
          <w:rFonts w:ascii="Times New Roman" w:hAnsi="Times New Roman"/>
          <w:sz w:val="24"/>
          <w:szCs w:val="24"/>
        </w:rPr>
      </w:pPr>
    </w:p>
    <w:p w:rsidR="005D237D" w:rsidRDefault="005D237D" w:rsidP="005D237D">
      <w:pPr>
        <w:jc w:val="center"/>
        <w:rPr>
          <w:rFonts w:ascii="Times New Roman" w:hAnsi="Times New Roman"/>
          <w:sz w:val="24"/>
          <w:szCs w:val="24"/>
        </w:rPr>
      </w:pPr>
    </w:p>
    <w:p w:rsidR="005D237D" w:rsidRDefault="005D237D" w:rsidP="005D237D">
      <w:pPr>
        <w:jc w:val="center"/>
        <w:rPr>
          <w:rFonts w:ascii="Times New Roman" w:hAnsi="Times New Roman"/>
          <w:sz w:val="24"/>
          <w:szCs w:val="24"/>
        </w:rPr>
      </w:pPr>
    </w:p>
    <w:p w:rsidR="005D237D" w:rsidRDefault="005D237D" w:rsidP="005D237D">
      <w:pPr>
        <w:jc w:val="center"/>
        <w:rPr>
          <w:rFonts w:ascii="Times New Roman" w:hAnsi="Times New Roman"/>
          <w:sz w:val="24"/>
          <w:szCs w:val="24"/>
        </w:rPr>
      </w:pPr>
    </w:p>
    <w:p w:rsidR="005D237D" w:rsidRDefault="005D237D" w:rsidP="005D237D"/>
    <w:p w:rsidR="005D237D" w:rsidRDefault="005D237D" w:rsidP="005D237D"/>
    <w:p w:rsidR="005D237D" w:rsidRDefault="005D237D" w:rsidP="005D237D"/>
    <w:p w:rsidR="005D237D" w:rsidRDefault="005D237D" w:rsidP="005D237D"/>
    <w:p w:rsidR="005D237D" w:rsidRDefault="005D237D" w:rsidP="005D237D"/>
    <w:p w:rsidR="005D237D" w:rsidRDefault="005D237D" w:rsidP="005D237D"/>
    <w:p w:rsidR="005D237D" w:rsidRDefault="005D237D" w:rsidP="005D237D"/>
    <w:p w:rsidR="005D237D" w:rsidRDefault="005D237D" w:rsidP="005D237D"/>
    <w:p w:rsidR="005D237D" w:rsidRDefault="005D237D" w:rsidP="005D237D">
      <w:pPr>
        <w:sectPr w:rsidR="005D237D" w:rsidSect="00CC3360"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5D237D" w:rsidRPr="00F675BE" w:rsidRDefault="005D237D" w:rsidP="001E2E1C">
      <w:pPr>
        <w:jc w:val="center"/>
        <w:rPr>
          <w:rFonts w:ascii="Times New Roman" w:hAnsi="Times New Roman"/>
          <w:sz w:val="24"/>
          <w:szCs w:val="24"/>
        </w:rPr>
      </w:pPr>
      <w:r w:rsidRPr="00F675BE">
        <w:rPr>
          <w:rFonts w:ascii="Times New Roman" w:hAnsi="Times New Roman"/>
          <w:sz w:val="24"/>
          <w:szCs w:val="24"/>
        </w:rPr>
        <w:lastRenderedPageBreak/>
        <w:t>Календарно-тематический план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970"/>
        <w:gridCol w:w="993"/>
        <w:gridCol w:w="1134"/>
        <w:gridCol w:w="1134"/>
        <w:gridCol w:w="1842"/>
        <w:gridCol w:w="1985"/>
        <w:gridCol w:w="4252"/>
      </w:tblGrid>
      <w:tr w:rsidR="005D237D" w:rsidRPr="00C3357E" w:rsidTr="004308AC">
        <w:trPr>
          <w:cantSplit/>
          <w:trHeight w:val="570"/>
        </w:trPr>
        <w:tc>
          <w:tcPr>
            <w:tcW w:w="540" w:type="dxa"/>
            <w:vMerge w:val="restart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  <w:vMerge w:val="restart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gridSpan w:val="2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  <w:vMerge w:val="restart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1985" w:type="dxa"/>
            <w:vMerge w:val="restart"/>
          </w:tcPr>
          <w:p w:rsidR="005D237D" w:rsidRDefault="005D237D" w:rsidP="004308AC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4252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5D237D" w:rsidRPr="00C3357E" w:rsidTr="004308AC">
        <w:trPr>
          <w:cantSplit/>
          <w:trHeight w:val="570"/>
        </w:trPr>
        <w:tc>
          <w:tcPr>
            <w:tcW w:w="540" w:type="dxa"/>
            <w:vMerge/>
            <w:textDirection w:val="btLr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842" w:type="dxa"/>
            <w:vMerge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5D237D" w:rsidRPr="00C3357E" w:rsidTr="004308AC">
        <w:trPr>
          <w:trHeight w:val="330"/>
        </w:trPr>
        <w:tc>
          <w:tcPr>
            <w:tcW w:w="14850" w:type="dxa"/>
            <w:gridSpan w:val="8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5D237D" w:rsidRPr="00C3357E" w:rsidTr="004308AC">
        <w:trPr>
          <w:cantSplit/>
          <w:trHeight w:val="1134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организация рабочего места Информация вокруг  нас</w:t>
            </w:r>
            <w:proofErr w:type="gram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информац</w:t>
            </w: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ии  по форме представления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Pr="00C3357E" w:rsidRDefault="005D237D" w:rsidP="001E2E1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1E2E1C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</w:rPr>
              <w:t>.09.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EE0E82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 w:rsidRPr="00EE0E82">
              <w:rPr>
                <w:rStyle w:val="FontStyle43"/>
                <w:sz w:val="24"/>
                <w:szCs w:val="24"/>
              </w:rPr>
              <w:t>Информация и информатика.</w:t>
            </w:r>
          </w:p>
        </w:tc>
        <w:tc>
          <w:tcPr>
            <w:tcW w:w="425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Регулятивные: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– формулировать и удерживать учебную задачу;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планирование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– выбирать действия </w:t>
            </w:r>
            <w:r w:rsidRPr="00C3357E">
              <w:rPr>
                <w:rFonts w:ascii="Times New Roman" w:hAnsi="Times New Roman" w:cs="Times New Roman"/>
                <w:color w:val="000000"/>
              </w:rPr>
              <w:br/>
              <w:t>в соответствии с поставленной задачей и условиями ее реализации.</w:t>
            </w:r>
          </w:p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Познавательные: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C3357E">
              <w:rPr>
                <w:rFonts w:ascii="Times New Roman" w:hAnsi="Times New Roman" w:cs="Times New Roman"/>
                <w:color w:val="000000"/>
              </w:rPr>
              <w:t xml:space="preserve"> – использовать общие приемы решения поставленных задач; 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C3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C3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помощью</w:t>
            </w:r>
          </w:p>
        </w:tc>
      </w:tr>
      <w:tr w:rsidR="005D237D" w:rsidRPr="00C3357E" w:rsidTr="004308AC">
        <w:trPr>
          <w:cantSplit/>
          <w:trHeight w:val="1134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gram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ниверсальная машина для работы с информацией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Pr="00C3357E" w:rsidRDefault="005D237D" w:rsidP="001E2E1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1E2E1C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</w:rPr>
              <w:t>.09.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EE0E82" w:rsidRDefault="005D237D" w:rsidP="004308AC">
            <w:pPr>
              <w:spacing w:after="0" w:line="240" w:lineRule="auto"/>
              <w:rPr>
                <w:rStyle w:val="FontStyle43"/>
                <w:sz w:val="24"/>
                <w:szCs w:val="24"/>
              </w:rPr>
            </w:pPr>
            <w:r w:rsidRPr="00EE0E82">
              <w:rPr>
                <w:rStyle w:val="FontStyle43"/>
                <w:sz w:val="24"/>
                <w:szCs w:val="24"/>
              </w:rPr>
              <w:t>Компьютер – универсальная машина для работы с информацией. Техника безопасности и организация рабочего места.</w:t>
            </w:r>
          </w:p>
          <w:p w:rsidR="005D237D" w:rsidRPr="00EE0E82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Регулятивные: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планирование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gramStart"/>
            <w:r w:rsidRPr="00C3357E">
              <w:rPr>
                <w:rFonts w:ascii="Times New Roman" w:hAnsi="Times New Roman" w:cs="Times New Roman"/>
                <w:bCs/>
                <w:color w:val="000000"/>
              </w:rPr>
              <w:t>Познавательные</w:t>
            </w:r>
            <w:proofErr w:type="gramEnd"/>
            <w:r w:rsidRPr="00C3357E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C3357E">
              <w:rPr>
                <w:rFonts w:ascii="Times New Roman" w:hAnsi="Times New Roman" w:cs="Times New Roman"/>
                <w:color w:val="000000"/>
              </w:rPr>
              <w:t xml:space="preserve"> – самостоятельно выделять и формулировать познавательную цель.</w:t>
            </w:r>
          </w:p>
          <w:p w:rsidR="005D237D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C3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C3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7D" w:rsidRPr="00C3357E" w:rsidTr="004308AC">
        <w:trPr>
          <w:cantSplit/>
          <w:trHeight w:val="1134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Ввод информации в память компьютера. 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ройст</w:t>
            </w: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ва ввода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Клавиатура.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Практическа</w:t>
            </w:r>
            <w:proofErr w:type="gram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 Вспомним клавиатуру</w:t>
            </w:r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Default="001E2E1C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</w:t>
            </w:r>
            <w:r w:rsidR="005D237D">
              <w:rPr>
                <w:rFonts w:ascii="Times New Roman" w:hAnsi="Times New Roman" w:cs="Times New Roman"/>
                <w:bCs/>
                <w:color w:val="000000"/>
              </w:rPr>
              <w:t>.09.</w:t>
            </w:r>
          </w:p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EE0E82" w:rsidRDefault="005D237D" w:rsidP="004308AC">
            <w:pPr>
              <w:spacing w:after="0" w:line="240" w:lineRule="auto"/>
              <w:rPr>
                <w:rStyle w:val="FontStyle43"/>
                <w:sz w:val="24"/>
                <w:szCs w:val="24"/>
              </w:rPr>
            </w:pPr>
            <w:r w:rsidRPr="00EE0E82">
              <w:rPr>
                <w:rStyle w:val="FontStyle43"/>
                <w:sz w:val="24"/>
                <w:szCs w:val="24"/>
              </w:rPr>
              <w:t>Основные устройства компьютера и технические средства, с помощью которых может быть реализован ввод информации (текста, звука, изображения</w:t>
            </w:r>
            <w:proofErr w:type="gramStart"/>
            <w:r w:rsidRPr="00EE0E82">
              <w:rPr>
                <w:rStyle w:val="FontStyle43"/>
                <w:sz w:val="24"/>
                <w:szCs w:val="24"/>
              </w:rPr>
              <w:t xml:space="preserve"> )</w:t>
            </w:r>
            <w:proofErr w:type="gramEnd"/>
            <w:r w:rsidRPr="00EE0E82">
              <w:rPr>
                <w:rStyle w:val="FontStyle43"/>
                <w:sz w:val="24"/>
                <w:szCs w:val="24"/>
              </w:rPr>
              <w:t xml:space="preserve"> в компьютер.</w:t>
            </w:r>
          </w:p>
          <w:p w:rsidR="005D237D" w:rsidRPr="00EE0E82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Регулятивные: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планирование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gramStart"/>
            <w:r w:rsidRPr="00C3357E">
              <w:rPr>
                <w:rFonts w:ascii="Times New Roman" w:hAnsi="Times New Roman" w:cs="Times New Roman"/>
                <w:bCs/>
                <w:color w:val="000000"/>
              </w:rPr>
              <w:t>Познавательные</w:t>
            </w:r>
            <w:proofErr w:type="gramEnd"/>
            <w:r w:rsidRPr="00C3357E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C3357E">
              <w:rPr>
                <w:rFonts w:ascii="Times New Roman" w:hAnsi="Times New Roman" w:cs="Times New Roman"/>
                <w:color w:val="000000"/>
              </w:rPr>
              <w:t xml:space="preserve"> – самостоятельно выделять и формулировать познавательную цель.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C3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C3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</w:tr>
      <w:tr w:rsidR="005D237D" w:rsidRPr="00C3357E" w:rsidTr="004308AC">
        <w:trPr>
          <w:cantSplit/>
          <w:trHeight w:val="1134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Управление компьютером.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  <w:proofErr w:type="spell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proofErr w:type="gram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лавное</w:t>
            </w:r>
            <w:proofErr w:type="spell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 меню, Запуск программ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 «Приемы управления компьютером»</w:t>
            </w:r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Pr="00C3357E" w:rsidRDefault="005D237D" w:rsidP="001E2E1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1E2E1C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.09.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EE0E82" w:rsidRDefault="005D237D" w:rsidP="0043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82">
              <w:rPr>
                <w:rStyle w:val="FontStyle43"/>
                <w:sz w:val="24"/>
                <w:szCs w:val="24"/>
              </w:rPr>
              <w:t>Программы и документы. Компьютерные объекты, их имена и графические обозначения. Элементы пользовательского интерфейса: рабочий стол; панель задач. Мышь, указатель мыши, действия с мышью.</w:t>
            </w:r>
          </w:p>
        </w:tc>
        <w:tc>
          <w:tcPr>
            <w:tcW w:w="425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Регулятивные: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контроль и самоконтроль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– различать способ и результат действия;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прогнозирование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– предвосхищать результаты.</w:t>
            </w:r>
          </w:p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Познавательные: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C3357E">
              <w:rPr>
                <w:rFonts w:ascii="Times New Roman" w:hAnsi="Times New Roman" w:cs="Times New Roman"/>
                <w:color w:val="000000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C3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взаимодейст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вие</w:t>
            </w:r>
            <w:r w:rsidRPr="00C3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собственное мнение, слушать собеседника;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управление коммуникацией</w:t>
            </w:r>
            <w:r w:rsidRPr="00C3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разрешать конфликты на основе учета интересов и позиции всех участников</w:t>
            </w:r>
          </w:p>
        </w:tc>
      </w:tr>
      <w:tr w:rsidR="005D237D" w:rsidRPr="00C3357E" w:rsidTr="004308AC">
        <w:trPr>
          <w:cantSplit/>
          <w:trHeight w:val="2919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Хранение информации.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Память человека и человечества.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Оперативная и долговременная память.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Файлы и папки.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 «Создаем и сохраняем файлы»</w:t>
            </w:r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Pr="00C3357E" w:rsidRDefault="005D237D" w:rsidP="001E2E1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1E2E1C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</w:rPr>
              <w:t>.09.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EE0E82" w:rsidRDefault="005D237D" w:rsidP="004308AC">
            <w:pPr>
              <w:rPr>
                <w:rStyle w:val="FontStyle43"/>
                <w:sz w:val="24"/>
                <w:szCs w:val="24"/>
              </w:rPr>
            </w:pPr>
            <w:r w:rsidRPr="00EE0E82">
              <w:rPr>
                <w:rStyle w:val="FontStyle43"/>
                <w:sz w:val="24"/>
                <w:szCs w:val="24"/>
              </w:rPr>
              <w:t>Файлы и папки. Основные правила именования файлов.</w:t>
            </w:r>
          </w:p>
          <w:p w:rsidR="005D237D" w:rsidRPr="00EE0E82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Регулятивные: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осуществление учебных действий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– выполнять учебные действия в материализованной форме;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коррекция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– вносить необходимые изменения и дополнения.</w:t>
            </w:r>
          </w:p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Познавательные: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C3357E">
              <w:rPr>
                <w:rFonts w:ascii="Times New Roman" w:hAnsi="Times New Roman" w:cs="Times New Roman"/>
                <w:color w:val="000000"/>
              </w:rPr>
              <w:t xml:space="preserve"> – ставить и формулировать проблемы.</w:t>
            </w:r>
          </w:p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Коммуникативные: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инициативное сотрудничество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</w:tc>
      </w:tr>
      <w:tr w:rsidR="005D237D" w:rsidRPr="00C3357E" w:rsidTr="004308AC">
        <w:trPr>
          <w:cantSplit/>
          <w:trHeight w:val="1134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Передача информации.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Схема передачи информации.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Практическая «Работа с электронной  почтой»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Pr="00C3357E" w:rsidRDefault="005D237D" w:rsidP="001E2E1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1E2E1C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</w:rPr>
              <w:t>.10.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EE0E82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 w:rsidRPr="00EE0E82">
              <w:rPr>
                <w:rFonts w:ascii="Times New Roman" w:hAnsi="Times New Roman" w:cs="Times New Roman"/>
                <w:bCs/>
                <w:color w:val="000000"/>
              </w:rPr>
              <w:t>Формирование умения передавать информацию.</w:t>
            </w:r>
          </w:p>
        </w:tc>
        <w:tc>
          <w:tcPr>
            <w:tcW w:w="425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Регулятивные: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C3357E">
              <w:rPr>
                <w:rFonts w:ascii="Times New Roman" w:hAnsi="Times New Roman" w:cs="Times New Roman"/>
                <w:color w:val="000000"/>
              </w:rPr>
              <w:t>– удерживать познавательную задачу и применять установленные правила.</w:t>
            </w:r>
          </w:p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Познавательные: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C3357E">
              <w:rPr>
                <w:rFonts w:ascii="Times New Roman" w:hAnsi="Times New Roman" w:cs="Times New Roman"/>
                <w:color w:val="000000"/>
              </w:rPr>
              <w:t xml:space="preserve"> – контролировать и оценивать процесс и результат деятельности.</w:t>
            </w:r>
          </w:p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gramStart"/>
            <w:r w:rsidRPr="00C3357E">
              <w:rPr>
                <w:rFonts w:ascii="Times New Roman" w:hAnsi="Times New Roman" w:cs="Times New Roman"/>
                <w:bCs/>
                <w:color w:val="000000"/>
              </w:rPr>
              <w:t>Коммуникативные</w:t>
            </w:r>
            <w:proofErr w:type="gramEnd"/>
            <w:r w:rsidRPr="00C3357E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управление коммуникацией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– осуществлять взаимный контроль</w:t>
            </w:r>
          </w:p>
        </w:tc>
      </w:tr>
      <w:tr w:rsidR="005D237D" w:rsidRPr="00C3357E" w:rsidTr="004308AC">
        <w:trPr>
          <w:cantSplit/>
          <w:trHeight w:val="1134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В мире кодов. Способы кодирования. Метод координат.</w:t>
            </w:r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Pr="00C3357E" w:rsidRDefault="005D237D" w:rsidP="001E2E1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1E2E1C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</w:rPr>
              <w:t>.10.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EE0E82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 w:rsidRPr="00EE0E82">
              <w:rPr>
                <w:rFonts w:ascii="Times New Roman" w:hAnsi="Times New Roman" w:cs="Times New Roman"/>
              </w:rPr>
              <w:t>Формирование представления о двоичном кодировании цветных рисунков.</w:t>
            </w:r>
          </w:p>
        </w:tc>
        <w:tc>
          <w:tcPr>
            <w:tcW w:w="425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Регулятивные: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планирование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– выполнять действия в соответствии с поставленной задачей и условиями ее реализации.</w:t>
            </w:r>
          </w:p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Познавательные: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знаково-символические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– использовать знаково-символические средства, в том числе модели </w:t>
            </w:r>
          </w:p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</w:rPr>
              <w:t>и схемы, для решения задач.</w:t>
            </w:r>
          </w:p>
        </w:tc>
      </w:tr>
      <w:tr w:rsidR="005D237D" w:rsidRPr="00C3357E" w:rsidTr="004308AC">
        <w:trPr>
          <w:cantSplit/>
          <w:trHeight w:val="1134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1 четверть</w:t>
            </w:r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Pr="00C3357E" w:rsidRDefault="001E2E1C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5D237D">
              <w:rPr>
                <w:rFonts w:ascii="Times New Roman" w:hAnsi="Times New Roman" w:cs="Times New Roman"/>
                <w:bCs/>
                <w:color w:val="000000"/>
              </w:rPr>
              <w:t>.10.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EE0E82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 w:rsidRPr="00EE0E82">
              <w:rPr>
                <w:rFonts w:ascii="Times New Roman" w:hAnsi="Times New Roman" w:cs="Times New Roman"/>
              </w:rPr>
              <w:t>Выяснить какие знания и действия помогут для решения заданий.</w:t>
            </w:r>
          </w:p>
        </w:tc>
        <w:tc>
          <w:tcPr>
            <w:tcW w:w="425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gramStart"/>
            <w:r w:rsidRPr="00C3357E">
              <w:rPr>
                <w:rFonts w:ascii="Times New Roman" w:hAnsi="Times New Roman" w:cs="Times New Roman"/>
                <w:bCs/>
                <w:color w:val="000000"/>
              </w:rPr>
              <w:t>Регулятивные: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– преобразовывать практическую задачу </w:t>
            </w:r>
            <w:r w:rsidRPr="00C3357E">
              <w:rPr>
                <w:rFonts w:ascii="Times New Roman" w:hAnsi="Times New Roman" w:cs="Times New Roman"/>
                <w:color w:val="000000"/>
              </w:rPr>
              <w:br/>
              <w:t xml:space="preserve">в образовательную;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контроль и самоконтроль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Познавательные: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C3357E">
              <w:rPr>
                <w:rFonts w:ascii="Times New Roman" w:hAnsi="Times New Roman" w:cs="Times New Roman"/>
                <w:color w:val="000000"/>
              </w:rPr>
              <w:t xml:space="preserve"> – выбирать наиболее эффективные решения поставленной задачи.</w:t>
            </w:r>
          </w:p>
        </w:tc>
      </w:tr>
      <w:tr w:rsidR="005D237D" w:rsidRPr="00C3357E" w:rsidTr="004308AC">
        <w:trPr>
          <w:cantSplit/>
          <w:trHeight w:val="1134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Текстовая информация.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Текст как форма представления информации. Текстовые документы.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 «Вводим текст»</w:t>
            </w:r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Pr="00C3357E" w:rsidRDefault="005D237D" w:rsidP="001E2E1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1E2E1C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</w:rPr>
              <w:t>.10.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EE0E82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 w:rsidRPr="00EE0E82">
              <w:rPr>
                <w:rFonts w:ascii="Times New Roman" w:hAnsi="Times New Roman" w:cs="Times New Roman"/>
              </w:rPr>
              <w:t>Формирование представления об особенности обработки информации компьютером.</w:t>
            </w:r>
          </w:p>
        </w:tc>
        <w:tc>
          <w:tcPr>
            <w:tcW w:w="425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gramStart"/>
            <w:r w:rsidRPr="00C3357E">
              <w:rPr>
                <w:rFonts w:ascii="Times New Roman" w:hAnsi="Times New Roman" w:cs="Times New Roman"/>
                <w:bCs/>
                <w:color w:val="000000"/>
              </w:rPr>
              <w:t>Регулятивные</w:t>
            </w:r>
            <w:proofErr w:type="gramEnd"/>
            <w:r w:rsidRPr="00C3357E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– преобразовывать практическую задачу </w:t>
            </w:r>
            <w:r w:rsidRPr="00C3357E">
              <w:rPr>
                <w:rFonts w:ascii="Times New Roman" w:hAnsi="Times New Roman" w:cs="Times New Roman"/>
                <w:color w:val="000000"/>
              </w:rPr>
              <w:br/>
              <w:t>в образовательную.</w:t>
            </w:r>
          </w:p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Познавательные: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C3357E">
              <w:rPr>
                <w:rFonts w:ascii="Times New Roman" w:hAnsi="Times New Roman" w:cs="Times New Roman"/>
                <w:color w:val="000000"/>
              </w:rPr>
              <w:t xml:space="preserve"> – осознанно строить сообщения в устной форме.</w:t>
            </w:r>
          </w:p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Коммуникативные: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>– формулировать свои затруднения</w:t>
            </w:r>
          </w:p>
        </w:tc>
      </w:tr>
      <w:tr w:rsidR="005D237D" w:rsidRPr="00C3357E" w:rsidTr="004308AC">
        <w:trPr>
          <w:cantSplit/>
          <w:trHeight w:val="249"/>
        </w:trPr>
        <w:tc>
          <w:tcPr>
            <w:tcW w:w="14850" w:type="dxa"/>
            <w:gridSpan w:val="8"/>
          </w:tcPr>
          <w:p w:rsidR="005D237D" w:rsidRPr="00EE0E82" w:rsidRDefault="005D237D" w:rsidP="004308AC">
            <w:pPr>
              <w:pStyle w:val="a4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0E82">
              <w:rPr>
                <w:rFonts w:ascii="Times New Roman" w:hAnsi="Times New Roman" w:cs="Times New Roman"/>
                <w:bCs/>
                <w:color w:val="000000"/>
              </w:rPr>
              <w:t>2 четверть</w:t>
            </w:r>
          </w:p>
        </w:tc>
      </w:tr>
      <w:tr w:rsidR="005D237D" w:rsidRPr="00C3357E" w:rsidTr="004308AC">
        <w:trPr>
          <w:cantSplit/>
          <w:trHeight w:val="1134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Текстовая информация.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Ввод, редактирование, форматирование текста.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 «Редактируем текст»</w:t>
            </w:r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Pr="00C3357E" w:rsidRDefault="001E2E1C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  <w:r w:rsidR="005D237D">
              <w:rPr>
                <w:rFonts w:ascii="Times New Roman" w:hAnsi="Times New Roman" w:cs="Times New Roman"/>
                <w:bCs/>
                <w:color w:val="000000"/>
              </w:rPr>
              <w:t>.11.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EE0E82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 w:rsidRPr="00EE0E82">
              <w:rPr>
                <w:rFonts w:ascii="Times New Roman" w:hAnsi="Times New Roman" w:cs="Times New Roman"/>
              </w:rPr>
              <w:t>Иметь понятие о документе, об основных объектах текстового документа; знать основные правила ввода текста; уметь создавать несложные текстовые документы на родном языке</w:t>
            </w:r>
          </w:p>
        </w:tc>
        <w:tc>
          <w:tcPr>
            <w:tcW w:w="425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3357E">
              <w:rPr>
                <w:rFonts w:ascii="Times New Roman" w:hAnsi="Times New Roman" w:cs="Times New Roman"/>
                <w:bCs/>
                <w:color w:val="000000"/>
              </w:rPr>
              <w:t>Регулятивные</w:t>
            </w:r>
            <w:proofErr w:type="gramEnd"/>
            <w:r w:rsidRPr="00C3357E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– преобразовывать практическую задачу </w:t>
            </w:r>
            <w:r w:rsidRPr="00C3357E">
              <w:rPr>
                <w:rFonts w:ascii="Times New Roman" w:hAnsi="Times New Roman" w:cs="Times New Roman"/>
                <w:color w:val="000000"/>
              </w:rPr>
              <w:br/>
              <w:t>в образовательную.</w:t>
            </w:r>
          </w:p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Познавательные: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C3357E">
              <w:rPr>
                <w:rFonts w:ascii="Times New Roman" w:hAnsi="Times New Roman" w:cs="Times New Roman"/>
                <w:color w:val="000000"/>
              </w:rPr>
              <w:t xml:space="preserve"> – осознанно строить сообщения в устной форме.</w:t>
            </w:r>
          </w:p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C3357E">
              <w:rPr>
                <w:rFonts w:ascii="Times New Roman" w:hAnsi="Times New Roman" w:cs="Times New Roman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 w:rsidRPr="00C3357E">
              <w:rPr>
                <w:rFonts w:ascii="Times New Roman" w:hAnsi="Times New Roman" w:cs="Times New Roman"/>
              </w:rPr>
              <w:t xml:space="preserve"> – формулировать свои затруднения</w:t>
            </w:r>
          </w:p>
        </w:tc>
      </w:tr>
      <w:tr w:rsidR="005D237D" w:rsidRPr="00C3357E" w:rsidTr="004308AC">
        <w:trPr>
          <w:cantSplit/>
          <w:trHeight w:val="1134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Наглядные формы представления информации.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 «Работаем с фрагментами текста»</w:t>
            </w:r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Pr="00C3357E" w:rsidRDefault="005D237D" w:rsidP="001E2E1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1E2E1C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</w:rPr>
              <w:t>.11.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EE0E82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 w:rsidRPr="00EE0E82">
              <w:rPr>
                <w:rFonts w:ascii="Times New Roman" w:hAnsi="Times New Roman" w:cs="Times New Roman"/>
                <w:bCs/>
                <w:color w:val="000000"/>
              </w:rPr>
              <w:t>Формировать навыки работы с текстом.</w:t>
            </w:r>
          </w:p>
        </w:tc>
        <w:tc>
          <w:tcPr>
            <w:tcW w:w="425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3357E">
              <w:rPr>
                <w:rFonts w:ascii="Times New Roman" w:hAnsi="Times New Roman" w:cs="Times New Roman"/>
                <w:bCs/>
                <w:color w:val="000000"/>
              </w:rPr>
              <w:t>Регулятивные: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оценка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– устанавливать соответствие полученного результата поставленной цели</w:t>
            </w:r>
            <w:proofErr w:type="gramEnd"/>
          </w:p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</w:rPr>
              <w:t>.</w:t>
            </w:r>
            <w:proofErr w:type="gramStart"/>
            <w:r w:rsidRPr="00C3357E">
              <w:rPr>
                <w:rFonts w:ascii="Times New Roman" w:hAnsi="Times New Roman" w:cs="Times New Roman"/>
                <w:bCs/>
              </w:rPr>
              <w:t>Познавательные</w:t>
            </w:r>
            <w:proofErr w:type="gramEnd"/>
            <w:r w:rsidRPr="00C3357E">
              <w:rPr>
                <w:rFonts w:ascii="Times New Roman" w:hAnsi="Times New Roman" w:cs="Times New Roman"/>
                <w:bCs/>
              </w:rPr>
              <w:t>:</w:t>
            </w:r>
            <w:r w:rsidRPr="00C3357E">
              <w:rPr>
                <w:rFonts w:ascii="Times New Roman" w:hAnsi="Times New Roman" w:cs="Times New Roman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 w:rsidRPr="00C3357E">
              <w:rPr>
                <w:rFonts w:ascii="Times New Roman" w:hAnsi="Times New Roman" w:cs="Times New Roman"/>
              </w:rPr>
              <w:t xml:space="preserve"> – искать и выделять необходимую информацию из различных источников.</w:t>
            </w:r>
          </w:p>
        </w:tc>
      </w:tr>
      <w:tr w:rsidR="005D237D" w:rsidRPr="00C3357E" w:rsidTr="004308AC">
        <w:trPr>
          <w:cantSplit/>
          <w:trHeight w:val="1166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Наглядные формы представления информации.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 «Форматируем текст»</w:t>
            </w:r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Pr="00C3357E" w:rsidRDefault="005D237D" w:rsidP="001E2E1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1E2E1C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</w:rPr>
              <w:t>.11.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EE0E82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 w:rsidRPr="00EE0E82">
              <w:rPr>
                <w:rFonts w:ascii="Times New Roman" w:hAnsi="Times New Roman" w:cs="Times New Roman"/>
                <w:bCs/>
                <w:color w:val="000000"/>
              </w:rPr>
              <w:t>Формировать навыки работы с текстом.</w:t>
            </w:r>
          </w:p>
        </w:tc>
        <w:tc>
          <w:tcPr>
            <w:tcW w:w="4252" w:type="dxa"/>
          </w:tcPr>
          <w:p w:rsidR="005D237D" w:rsidRPr="000F7F91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3357E">
              <w:rPr>
                <w:rFonts w:ascii="Times New Roman" w:hAnsi="Times New Roman" w:cs="Times New Roman"/>
                <w:bCs/>
                <w:color w:val="000000"/>
              </w:rPr>
              <w:t>Регулятивные: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оценка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– устанавливать соответствие полученного результата поставленной цели</w:t>
            </w:r>
            <w:proofErr w:type="gramEnd"/>
          </w:p>
        </w:tc>
      </w:tr>
      <w:tr w:rsidR="005D237D" w:rsidRPr="00C3357E" w:rsidTr="004308AC">
        <w:trPr>
          <w:cantSplit/>
          <w:trHeight w:val="1134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Представления информации  форме таблиц.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Структура таблицы, Табличный способ решения задач.</w:t>
            </w:r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Pr="00C3357E" w:rsidRDefault="001E2E1C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01.12</w:t>
            </w:r>
            <w:r w:rsidR="005D237D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7A4710" w:rsidRDefault="005D237D" w:rsidP="0043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Формировать умения </w:t>
            </w:r>
            <w:r w:rsidRPr="00EE0E82">
              <w:rPr>
                <w:rStyle w:val="FontStyle43"/>
                <w:sz w:val="24"/>
                <w:szCs w:val="24"/>
              </w:rPr>
              <w:t xml:space="preserve">оформлению таблицы. Простые таблицы. </w:t>
            </w:r>
          </w:p>
        </w:tc>
        <w:tc>
          <w:tcPr>
            <w:tcW w:w="425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Регулятивные: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–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C3357E">
              <w:rPr>
                <w:rFonts w:ascii="Times New Roman" w:hAnsi="Times New Roman" w:cs="Times New Roman"/>
              </w:rPr>
              <w:t xml:space="preserve">– ориентироваться в разнообразии способов решения задач; </w:t>
            </w:r>
          </w:p>
        </w:tc>
      </w:tr>
      <w:tr w:rsidR="005D237D" w:rsidRPr="00C3357E" w:rsidTr="004308AC">
        <w:trPr>
          <w:cantSplit/>
          <w:trHeight w:val="1134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Наглядные формы представления информации.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От текста к рисунку</w:t>
            </w:r>
            <w:proofErr w:type="gram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от рисунка   к   схеме.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Диаграммы.</w:t>
            </w:r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Pr="00C3357E" w:rsidRDefault="005D237D" w:rsidP="001E2E1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1E2E1C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</w:rPr>
              <w:t>.12.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EE0E82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 w:rsidRPr="00EE0E82">
              <w:rPr>
                <w:rFonts w:ascii="Times New Roman" w:hAnsi="Times New Roman" w:cs="Times New Roman"/>
                <w:bCs/>
                <w:color w:val="000000"/>
              </w:rPr>
              <w:t>Формировать умения использовать наглядные формы представления</w:t>
            </w:r>
          </w:p>
        </w:tc>
        <w:tc>
          <w:tcPr>
            <w:tcW w:w="425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3357E">
              <w:rPr>
                <w:rFonts w:ascii="Times New Roman" w:hAnsi="Times New Roman" w:cs="Times New Roman"/>
                <w:bCs/>
                <w:color w:val="000000"/>
              </w:rPr>
              <w:t>Регулятивные: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оценка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– устанавливать соответствие полученного результата поставленной цели</w:t>
            </w:r>
            <w:proofErr w:type="gramEnd"/>
          </w:p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C3357E">
              <w:rPr>
                <w:rFonts w:ascii="Times New Roman" w:hAnsi="Times New Roman" w:cs="Times New Roman"/>
                <w:color w:val="000000"/>
              </w:rPr>
              <w:t>.</w:t>
            </w:r>
            <w:proofErr w:type="gramStart"/>
            <w:r w:rsidRPr="00C3357E">
              <w:rPr>
                <w:rFonts w:ascii="Times New Roman" w:hAnsi="Times New Roman" w:cs="Times New Roman"/>
                <w:bCs/>
                <w:color w:val="000000"/>
              </w:rPr>
              <w:t>Познавательные</w:t>
            </w:r>
            <w:proofErr w:type="gramEnd"/>
            <w:r w:rsidRPr="00C3357E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информационные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– искать и выделять необходимую информацию из различных источников.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C3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управление коммуникацией</w:t>
            </w:r>
            <w:r w:rsidRPr="00C3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адекватно использовать знания для планирования и регуляции своей деятельности</w:t>
            </w:r>
          </w:p>
        </w:tc>
      </w:tr>
      <w:tr w:rsidR="005D237D" w:rsidRPr="00C3357E" w:rsidTr="004308AC">
        <w:trPr>
          <w:cantSplit/>
          <w:trHeight w:val="1134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 «Создаем простые таблицы»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 «Строим  диаграммы»</w:t>
            </w:r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Pr="00C3357E" w:rsidRDefault="005D237D" w:rsidP="001E2E1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1E2E1C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.12.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EE0E82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 w:rsidRPr="00EE0E82">
              <w:rPr>
                <w:rStyle w:val="FontStyle43"/>
                <w:sz w:val="24"/>
                <w:szCs w:val="24"/>
              </w:rPr>
              <w:t>Создание Электронных таблиц и диаграмм</w:t>
            </w:r>
          </w:p>
        </w:tc>
        <w:tc>
          <w:tcPr>
            <w:tcW w:w="425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gramStart"/>
            <w:r w:rsidRPr="00C3357E">
              <w:rPr>
                <w:rFonts w:ascii="Times New Roman" w:hAnsi="Times New Roman" w:cs="Times New Roman"/>
                <w:bCs/>
                <w:color w:val="000000"/>
              </w:rPr>
              <w:t>Познавательные</w:t>
            </w:r>
            <w:proofErr w:type="gramEnd"/>
            <w:r w:rsidRPr="00C3357E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информационные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– создавать и интегрировать необходимую информацию из различных источников.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7D" w:rsidRPr="00C3357E" w:rsidTr="004308AC">
        <w:trPr>
          <w:cantSplit/>
          <w:trHeight w:val="1134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Полугодовая контрольная работа </w:t>
            </w:r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Pr="00C3357E" w:rsidRDefault="005D237D" w:rsidP="001E2E1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1E2E1C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.12.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EE0E82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2" w:type="dxa"/>
          </w:tcPr>
          <w:p w:rsidR="005D237D" w:rsidRPr="00C3357E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Регулятивные: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– формировать и удерживать учебную задачу;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прогнозирование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– предвидеть уровень усвоения знаний, его временных характеристик.</w:t>
            </w:r>
          </w:p>
          <w:p w:rsidR="005D237D" w:rsidRPr="00C3357E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C335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57E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C3357E">
              <w:rPr>
                <w:rFonts w:ascii="Times New Roman" w:hAnsi="Times New Roman" w:cs="Times New Roman"/>
              </w:rPr>
              <w:t xml:space="preserve"> – выбирать наиболее эффективные способы решения задач.</w:t>
            </w:r>
          </w:p>
        </w:tc>
      </w:tr>
      <w:tr w:rsidR="005D237D" w:rsidRPr="00C3357E" w:rsidTr="004308AC">
        <w:trPr>
          <w:cantSplit/>
          <w:trHeight w:val="1134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Графический редактор.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Устр</w:t>
            </w:r>
            <w:proofErr w:type="spell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-во ввода графики.</w:t>
            </w:r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Pr="00C3357E" w:rsidRDefault="005D237D" w:rsidP="001E2E1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1E2E1C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</w:rPr>
              <w:t>.12.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EE0E82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 w:rsidRPr="00EE0E82">
              <w:rPr>
                <w:rFonts w:ascii="Times New Roman" w:hAnsi="Times New Roman" w:cs="Times New Roman"/>
                <w:bCs/>
                <w:color w:val="000000"/>
              </w:rPr>
              <w:t>Знакомство с компьютерной графикой и устройствами ввода информации.</w:t>
            </w:r>
          </w:p>
        </w:tc>
        <w:tc>
          <w:tcPr>
            <w:tcW w:w="425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gramStart"/>
            <w:r w:rsidRPr="00C3357E">
              <w:rPr>
                <w:rFonts w:ascii="Times New Roman" w:hAnsi="Times New Roman" w:cs="Times New Roman"/>
                <w:bCs/>
                <w:color w:val="000000"/>
              </w:rPr>
              <w:t>Регулятивные</w:t>
            </w:r>
            <w:proofErr w:type="gramEnd"/>
            <w:r w:rsidRPr="00C3357E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C3357E">
              <w:rPr>
                <w:rFonts w:ascii="Times New Roman" w:hAnsi="Times New Roman" w:cs="Times New Roman"/>
                <w:color w:val="000000"/>
              </w:rPr>
              <w:t>– удерживать познавательную задачу</w:t>
            </w:r>
          </w:p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Познавательные: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C3357E">
              <w:rPr>
                <w:rFonts w:ascii="Times New Roman" w:hAnsi="Times New Roman" w:cs="Times New Roman"/>
                <w:color w:val="000000"/>
              </w:rPr>
              <w:t xml:space="preserve"> – контролировать результат деятельности.</w:t>
            </w:r>
          </w:p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gramStart"/>
            <w:r w:rsidRPr="00C3357E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C3357E">
              <w:rPr>
                <w:rFonts w:ascii="Times New Roman" w:hAnsi="Times New Roman" w:cs="Times New Roman"/>
                <w:bCs/>
              </w:rPr>
              <w:t>:</w:t>
            </w:r>
            <w:r w:rsidRPr="00C3357E">
              <w:rPr>
                <w:rFonts w:ascii="Times New Roman" w:hAnsi="Times New Roman" w:cs="Times New Roman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 w:rsidRPr="00C3357E">
              <w:rPr>
                <w:rFonts w:ascii="Times New Roman" w:hAnsi="Times New Roman" w:cs="Times New Roman"/>
              </w:rPr>
              <w:t xml:space="preserve"> – осуществлять взаимный контроль</w:t>
            </w:r>
          </w:p>
        </w:tc>
      </w:tr>
      <w:tr w:rsidR="005D237D" w:rsidRPr="00C3357E" w:rsidTr="004308AC">
        <w:trPr>
          <w:cantSplit/>
          <w:trHeight w:val="365"/>
        </w:trPr>
        <w:tc>
          <w:tcPr>
            <w:tcW w:w="14850" w:type="dxa"/>
            <w:gridSpan w:val="8"/>
          </w:tcPr>
          <w:p w:rsidR="005D237D" w:rsidRPr="00EE0E82" w:rsidRDefault="005D237D" w:rsidP="004308AC">
            <w:pPr>
              <w:pStyle w:val="a4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0E82">
              <w:rPr>
                <w:rFonts w:ascii="Times New Roman" w:hAnsi="Times New Roman" w:cs="Times New Roman"/>
                <w:bCs/>
                <w:color w:val="000000"/>
              </w:rPr>
              <w:t>3 четверть</w:t>
            </w:r>
          </w:p>
        </w:tc>
      </w:tr>
      <w:tr w:rsidR="005D237D" w:rsidRPr="00C3357E" w:rsidTr="004308AC">
        <w:trPr>
          <w:cantSplit/>
          <w:trHeight w:val="1134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 «Изучаем инструменты графического редактора».</w:t>
            </w:r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Pr="00C3357E" w:rsidRDefault="005D237D" w:rsidP="001E2E1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1E2E1C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.01.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EE0E82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 w:rsidRPr="00EE0E82">
              <w:rPr>
                <w:rFonts w:ascii="Times New Roman" w:hAnsi="Times New Roman"/>
                <w:bCs/>
              </w:rPr>
              <w:t>Иметь представление о графической информации</w:t>
            </w:r>
          </w:p>
        </w:tc>
        <w:tc>
          <w:tcPr>
            <w:tcW w:w="425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Познавательные: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C3357E">
              <w:rPr>
                <w:rFonts w:ascii="Times New Roman" w:hAnsi="Times New Roman" w:cs="Times New Roman"/>
                <w:color w:val="000000"/>
              </w:rPr>
              <w:t xml:space="preserve"> – выбирать наиболее эффективные решения поставленной задачи. </w:t>
            </w:r>
          </w:p>
        </w:tc>
      </w:tr>
      <w:tr w:rsidR="005D237D" w:rsidRPr="00C3357E" w:rsidTr="004308AC">
        <w:trPr>
          <w:cantSplit/>
          <w:trHeight w:val="1134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 «Изучаем инструменты графического редактора».</w:t>
            </w:r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Pr="00C3357E" w:rsidRDefault="005D237D" w:rsidP="001E2E1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1E2E1C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</w:rPr>
              <w:t>.01.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EE0E82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 w:rsidRPr="00EE0E82">
              <w:rPr>
                <w:rFonts w:ascii="Times New Roman" w:hAnsi="Times New Roman" w:cs="Times New Roman"/>
                <w:bCs/>
                <w:color w:val="000000"/>
              </w:rPr>
              <w:t>Используем инструменты графического редактора.</w:t>
            </w:r>
          </w:p>
        </w:tc>
        <w:tc>
          <w:tcPr>
            <w:tcW w:w="425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gramStart"/>
            <w:r w:rsidRPr="00C3357E">
              <w:rPr>
                <w:rFonts w:ascii="Times New Roman" w:hAnsi="Times New Roman" w:cs="Times New Roman"/>
                <w:bCs/>
                <w:color w:val="000000"/>
              </w:rPr>
              <w:t>Регулятивные</w:t>
            </w:r>
            <w:proofErr w:type="gramEnd"/>
            <w:r w:rsidRPr="00C3357E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C3357E">
              <w:rPr>
                <w:rFonts w:ascii="Times New Roman" w:hAnsi="Times New Roman" w:cs="Times New Roman"/>
                <w:color w:val="000000"/>
              </w:rPr>
              <w:t>– удерживать познавательную задачу</w:t>
            </w:r>
          </w:p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Познавательные: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C3357E">
              <w:rPr>
                <w:rFonts w:ascii="Times New Roman" w:hAnsi="Times New Roman" w:cs="Times New Roman"/>
                <w:color w:val="000000"/>
              </w:rPr>
              <w:t xml:space="preserve"> – контролировать результат деятельности.</w:t>
            </w:r>
          </w:p>
        </w:tc>
      </w:tr>
      <w:tr w:rsidR="005D237D" w:rsidRPr="00C3357E" w:rsidTr="004308AC">
        <w:trPr>
          <w:cantSplit/>
          <w:trHeight w:val="1134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 «Изучаем инструменты графического редактора».</w:t>
            </w:r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Pr="00C3357E" w:rsidRDefault="005D237D" w:rsidP="001E2E1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1E2E1C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</w:rPr>
              <w:t>.01.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EE0E82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 w:rsidRPr="00EE0E82">
              <w:rPr>
                <w:rFonts w:ascii="Times New Roman" w:hAnsi="Times New Roman" w:cs="Times New Roman"/>
                <w:bCs/>
                <w:color w:val="000000"/>
              </w:rPr>
              <w:t>Используем инструменты графического редактора.</w:t>
            </w:r>
          </w:p>
        </w:tc>
        <w:tc>
          <w:tcPr>
            <w:tcW w:w="425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Регулятивные: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использовать установленные правила в контроле способа решения задачи.</w:t>
            </w:r>
          </w:p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Познавательные: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C3357E">
              <w:rPr>
                <w:rFonts w:ascii="Times New Roman" w:hAnsi="Times New Roman" w:cs="Times New Roman"/>
                <w:color w:val="000000"/>
              </w:rPr>
              <w:t xml:space="preserve"> – контролировать результат деятельности.</w:t>
            </w:r>
          </w:p>
        </w:tc>
      </w:tr>
      <w:tr w:rsidR="005D237D" w:rsidRPr="00C3357E" w:rsidTr="004308AC">
        <w:trPr>
          <w:cantSplit/>
          <w:trHeight w:val="1134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 «Изучаем инструменты графического редактора».</w:t>
            </w:r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Pr="00C3357E" w:rsidRDefault="005D237D" w:rsidP="001E2E1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1E2E1C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.02.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EE0E82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 w:rsidRPr="00EE0E82">
              <w:rPr>
                <w:rFonts w:ascii="Times New Roman" w:hAnsi="Times New Roman" w:cs="Times New Roman"/>
                <w:bCs/>
                <w:color w:val="000000"/>
              </w:rPr>
              <w:t>Используем инструменты графического редактора.</w:t>
            </w:r>
          </w:p>
        </w:tc>
        <w:tc>
          <w:tcPr>
            <w:tcW w:w="425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gramStart"/>
            <w:r w:rsidRPr="00C3357E">
              <w:rPr>
                <w:rFonts w:ascii="Times New Roman" w:hAnsi="Times New Roman" w:cs="Times New Roman"/>
                <w:bCs/>
                <w:color w:val="000000"/>
              </w:rPr>
              <w:t>Регулятивные</w:t>
            </w:r>
            <w:proofErr w:type="gramEnd"/>
            <w:r w:rsidRPr="00C3357E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C3357E">
              <w:rPr>
                <w:rFonts w:ascii="Times New Roman" w:hAnsi="Times New Roman" w:cs="Times New Roman"/>
                <w:color w:val="000000"/>
              </w:rPr>
              <w:t>– удерживать познавательную задачу</w:t>
            </w:r>
          </w:p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Познавательные: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C3357E">
              <w:rPr>
                <w:rFonts w:ascii="Times New Roman" w:hAnsi="Times New Roman" w:cs="Times New Roman"/>
                <w:color w:val="000000"/>
              </w:rPr>
              <w:t xml:space="preserve"> – контролировать результат деятельности.</w:t>
            </w:r>
          </w:p>
        </w:tc>
      </w:tr>
      <w:tr w:rsidR="005D237D" w:rsidRPr="00C3357E" w:rsidTr="004308AC">
        <w:trPr>
          <w:cantSplit/>
          <w:trHeight w:val="1134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 «Изучаем инструменты графического редактора».</w:t>
            </w:r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Pr="00C3357E" w:rsidRDefault="005D237D" w:rsidP="001E2E1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1E2E1C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</w:rPr>
              <w:t>.02.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EE0E82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 w:rsidRPr="00EE0E82">
              <w:rPr>
                <w:rFonts w:ascii="Times New Roman" w:hAnsi="Times New Roman" w:cs="Times New Roman"/>
                <w:bCs/>
                <w:color w:val="000000"/>
              </w:rPr>
              <w:t>Используем инструменты графического редактора.</w:t>
            </w:r>
          </w:p>
        </w:tc>
        <w:tc>
          <w:tcPr>
            <w:tcW w:w="425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gramStart"/>
            <w:r w:rsidRPr="00C3357E">
              <w:rPr>
                <w:rFonts w:ascii="Times New Roman" w:hAnsi="Times New Roman" w:cs="Times New Roman"/>
                <w:bCs/>
                <w:color w:val="000000"/>
              </w:rPr>
              <w:t>Регулятивные</w:t>
            </w:r>
            <w:proofErr w:type="gramEnd"/>
            <w:r w:rsidRPr="00C3357E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C3357E">
              <w:rPr>
                <w:rFonts w:ascii="Times New Roman" w:hAnsi="Times New Roman" w:cs="Times New Roman"/>
                <w:color w:val="000000"/>
              </w:rPr>
              <w:t>– удерживать познавательную задачу</w:t>
            </w:r>
          </w:p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Познавательные: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C3357E">
              <w:rPr>
                <w:rFonts w:ascii="Times New Roman" w:hAnsi="Times New Roman" w:cs="Times New Roman"/>
                <w:color w:val="000000"/>
              </w:rPr>
              <w:t xml:space="preserve"> – контролировать результат деятельности.</w:t>
            </w:r>
          </w:p>
        </w:tc>
      </w:tr>
      <w:tr w:rsidR="005D237D" w:rsidRPr="00C3357E" w:rsidTr="004308AC">
        <w:trPr>
          <w:cantSplit/>
          <w:trHeight w:val="1134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 «Изучаем инструменты графического редактора».</w:t>
            </w:r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Pr="00C3357E" w:rsidRDefault="005D237D" w:rsidP="001E2E1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1E2E1C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</w:rPr>
              <w:t>.02.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EE0E82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 w:rsidRPr="00EE0E82">
              <w:rPr>
                <w:rFonts w:ascii="Times New Roman" w:hAnsi="Times New Roman" w:cs="Times New Roman"/>
                <w:bCs/>
                <w:color w:val="000000"/>
              </w:rPr>
              <w:t>Используем инструменты графического редактора.</w:t>
            </w:r>
          </w:p>
        </w:tc>
        <w:tc>
          <w:tcPr>
            <w:tcW w:w="425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gramStart"/>
            <w:r w:rsidRPr="00C3357E">
              <w:rPr>
                <w:rFonts w:ascii="Times New Roman" w:hAnsi="Times New Roman" w:cs="Times New Roman"/>
                <w:bCs/>
                <w:color w:val="000000"/>
              </w:rPr>
              <w:t>Регулятивные</w:t>
            </w:r>
            <w:proofErr w:type="gramEnd"/>
            <w:r w:rsidRPr="00C3357E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C3357E">
              <w:rPr>
                <w:rFonts w:ascii="Times New Roman" w:hAnsi="Times New Roman" w:cs="Times New Roman"/>
                <w:color w:val="000000"/>
              </w:rPr>
              <w:t>– удерживать познавательную задачу</w:t>
            </w:r>
          </w:p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Познавательные: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C3357E">
              <w:rPr>
                <w:rFonts w:ascii="Times New Roman" w:hAnsi="Times New Roman" w:cs="Times New Roman"/>
                <w:color w:val="000000"/>
              </w:rPr>
              <w:t xml:space="preserve"> – контролировать результат деятельности.</w:t>
            </w:r>
          </w:p>
        </w:tc>
      </w:tr>
      <w:tr w:rsidR="005D237D" w:rsidRPr="00C3357E" w:rsidTr="004308AC">
        <w:trPr>
          <w:cantSplit/>
          <w:trHeight w:val="1134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 «Изучаем инструменты графического редактора».</w:t>
            </w:r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Pr="00C3357E" w:rsidRDefault="005D237D" w:rsidP="001E2E1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1E2E1C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</w:rPr>
              <w:t>.02.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EE0E82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 w:rsidRPr="00EE0E82">
              <w:rPr>
                <w:rFonts w:ascii="Times New Roman" w:hAnsi="Times New Roman" w:cs="Times New Roman"/>
                <w:bCs/>
                <w:color w:val="000000"/>
              </w:rPr>
              <w:t>Используем инструменты графического редактора.</w:t>
            </w:r>
          </w:p>
        </w:tc>
        <w:tc>
          <w:tcPr>
            <w:tcW w:w="425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gramStart"/>
            <w:r w:rsidRPr="00C3357E">
              <w:rPr>
                <w:rFonts w:ascii="Times New Roman" w:hAnsi="Times New Roman" w:cs="Times New Roman"/>
                <w:bCs/>
                <w:color w:val="000000"/>
              </w:rPr>
              <w:t>Регулятивные</w:t>
            </w:r>
            <w:proofErr w:type="gramEnd"/>
            <w:r w:rsidRPr="00C3357E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C3357E">
              <w:rPr>
                <w:rFonts w:ascii="Times New Roman" w:hAnsi="Times New Roman" w:cs="Times New Roman"/>
                <w:color w:val="000000"/>
              </w:rPr>
              <w:t>– удерживать познавательную задачу</w:t>
            </w:r>
          </w:p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Познавательные: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C3357E">
              <w:rPr>
                <w:rFonts w:ascii="Times New Roman" w:hAnsi="Times New Roman" w:cs="Times New Roman"/>
                <w:color w:val="000000"/>
              </w:rPr>
              <w:t xml:space="preserve"> – контролировать результат деятельности.</w:t>
            </w:r>
          </w:p>
        </w:tc>
      </w:tr>
      <w:tr w:rsidR="005D237D" w:rsidRPr="00C3357E" w:rsidTr="004308AC">
        <w:trPr>
          <w:cantSplit/>
          <w:trHeight w:val="1134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 «Изучаем инструменты графического редактора».</w:t>
            </w:r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Pr="00C3357E" w:rsidRDefault="001E2E1C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01.03</w:t>
            </w:r>
            <w:r w:rsidR="005D237D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EE0E82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 w:rsidRPr="00EE0E82">
              <w:rPr>
                <w:rFonts w:ascii="Times New Roman" w:hAnsi="Times New Roman" w:cs="Times New Roman"/>
                <w:bCs/>
                <w:color w:val="000000"/>
              </w:rPr>
              <w:t>Используем инструменты графического редактора.</w:t>
            </w:r>
          </w:p>
        </w:tc>
        <w:tc>
          <w:tcPr>
            <w:tcW w:w="425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3357E">
              <w:rPr>
                <w:rFonts w:ascii="Times New Roman" w:hAnsi="Times New Roman" w:cs="Times New Roman"/>
                <w:bCs/>
                <w:color w:val="000000"/>
              </w:rPr>
              <w:t>Регулятивные</w:t>
            </w:r>
            <w:proofErr w:type="gramEnd"/>
            <w:r w:rsidRPr="00C3357E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C3357E">
              <w:rPr>
                <w:rFonts w:ascii="Times New Roman" w:hAnsi="Times New Roman" w:cs="Times New Roman"/>
                <w:color w:val="000000"/>
              </w:rPr>
              <w:t>– удерживать познавательную задачу</w:t>
            </w:r>
          </w:p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Познавательные: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C3357E">
              <w:rPr>
                <w:rFonts w:ascii="Times New Roman" w:hAnsi="Times New Roman" w:cs="Times New Roman"/>
                <w:color w:val="000000"/>
              </w:rPr>
              <w:t xml:space="preserve"> – контролировать результат деятельности.</w:t>
            </w:r>
          </w:p>
        </w:tc>
      </w:tr>
      <w:tr w:rsidR="005D237D" w:rsidRPr="00C3357E" w:rsidTr="004308AC">
        <w:trPr>
          <w:cantSplit/>
          <w:trHeight w:val="1134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 «Изучаем инструменты редактора».</w:t>
            </w:r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Pr="00C3357E" w:rsidRDefault="005D237D" w:rsidP="001E2E1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1E2E1C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</w:rPr>
              <w:t>.03.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EE0E82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 w:rsidRPr="00EE0E82">
              <w:rPr>
                <w:rFonts w:ascii="Times New Roman" w:hAnsi="Times New Roman" w:cs="Times New Roman"/>
                <w:bCs/>
                <w:color w:val="000000"/>
              </w:rPr>
              <w:t>Используем инструменты графического редактора.</w:t>
            </w:r>
          </w:p>
        </w:tc>
        <w:tc>
          <w:tcPr>
            <w:tcW w:w="425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gramStart"/>
            <w:r w:rsidRPr="00C3357E">
              <w:rPr>
                <w:rFonts w:ascii="Times New Roman" w:hAnsi="Times New Roman" w:cs="Times New Roman"/>
                <w:bCs/>
                <w:color w:val="000000"/>
              </w:rPr>
              <w:t>Регулятивные</w:t>
            </w:r>
            <w:proofErr w:type="gramEnd"/>
            <w:r w:rsidRPr="00C3357E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C3357E">
              <w:rPr>
                <w:rFonts w:ascii="Times New Roman" w:hAnsi="Times New Roman" w:cs="Times New Roman"/>
                <w:color w:val="000000"/>
              </w:rPr>
              <w:t>– удерживать познавательную задачу</w:t>
            </w:r>
          </w:p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Познавательные: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C3357E">
              <w:rPr>
                <w:rFonts w:ascii="Times New Roman" w:hAnsi="Times New Roman" w:cs="Times New Roman"/>
                <w:color w:val="000000"/>
              </w:rPr>
              <w:t xml:space="preserve"> – контролировать результат деятельности.</w:t>
            </w:r>
          </w:p>
        </w:tc>
      </w:tr>
      <w:tr w:rsidR="005D237D" w:rsidRPr="00C3357E" w:rsidTr="004308AC">
        <w:trPr>
          <w:cantSplit/>
          <w:trHeight w:val="1134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 «Изучаем инструменты графического редактора».</w:t>
            </w:r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Pr="00C3357E" w:rsidRDefault="005D237D" w:rsidP="001E2E1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1E2E1C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.03.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EE0E82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 w:rsidRPr="00EE0E82">
              <w:rPr>
                <w:rFonts w:ascii="Times New Roman" w:hAnsi="Times New Roman" w:cs="Times New Roman"/>
                <w:bCs/>
                <w:color w:val="000000"/>
              </w:rPr>
              <w:t>Используем инструменты графического редактора.</w:t>
            </w:r>
          </w:p>
        </w:tc>
        <w:tc>
          <w:tcPr>
            <w:tcW w:w="425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gramStart"/>
            <w:r w:rsidRPr="00C3357E">
              <w:rPr>
                <w:rFonts w:ascii="Times New Roman" w:hAnsi="Times New Roman" w:cs="Times New Roman"/>
                <w:bCs/>
                <w:color w:val="000000"/>
              </w:rPr>
              <w:t>Регулятивные</w:t>
            </w:r>
            <w:proofErr w:type="gramEnd"/>
            <w:r w:rsidRPr="00C3357E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C3357E">
              <w:rPr>
                <w:rFonts w:ascii="Times New Roman" w:hAnsi="Times New Roman" w:cs="Times New Roman"/>
                <w:color w:val="000000"/>
              </w:rPr>
              <w:t>– удерживать познавательную задачу</w:t>
            </w:r>
          </w:p>
          <w:p w:rsidR="005D237D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Познавательные: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C3357E">
              <w:rPr>
                <w:rFonts w:ascii="Times New Roman" w:hAnsi="Times New Roman" w:cs="Times New Roman"/>
                <w:color w:val="000000"/>
              </w:rPr>
              <w:t xml:space="preserve"> – контролировать результат деятельности.</w:t>
            </w:r>
          </w:p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5D237D" w:rsidRPr="00C3357E" w:rsidTr="004308AC">
        <w:trPr>
          <w:cantSplit/>
          <w:trHeight w:val="1134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 «Работаем с графическими фрагментами».</w:t>
            </w:r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Pr="00C3357E" w:rsidRDefault="005D237D" w:rsidP="001E2E1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1E2E1C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.03.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EE0E82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 w:rsidRPr="00EE0E82">
              <w:rPr>
                <w:rFonts w:ascii="Times New Roman" w:hAnsi="Times New Roman" w:cs="Times New Roman"/>
                <w:bCs/>
                <w:color w:val="000000"/>
              </w:rPr>
              <w:t>Используем инструменты графического редактора.</w:t>
            </w:r>
          </w:p>
        </w:tc>
        <w:tc>
          <w:tcPr>
            <w:tcW w:w="425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gramStart"/>
            <w:r w:rsidRPr="00C3357E">
              <w:rPr>
                <w:rFonts w:ascii="Times New Roman" w:hAnsi="Times New Roman" w:cs="Times New Roman"/>
                <w:bCs/>
                <w:color w:val="000000"/>
              </w:rPr>
              <w:t>Регулятивные</w:t>
            </w:r>
            <w:proofErr w:type="gramEnd"/>
            <w:r w:rsidRPr="00C3357E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C3357E">
              <w:rPr>
                <w:rFonts w:ascii="Times New Roman" w:hAnsi="Times New Roman" w:cs="Times New Roman"/>
                <w:color w:val="000000"/>
              </w:rPr>
              <w:t>– удерживать познавательную задачу</w:t>
            </w:r>
          </w:p>
          <w:p w:rsidR="005D237D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Познавательные: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C3357E">
              <w:rPr>
                <w:rFonts w:ascii="Times New Roman" w:hAnsi="Times New Roman" w:cs="Times New Roman"/>
                <w:color w:val="000000"/>
              </w:rPr>
              <w:t xml:space="preserve"> – контролировать результат деятельности.</w:t>
            </w:r>
          </w:p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5D237D" w:rsidRPr="00C3357E" w:rsidTr="004308AC">
        <w:trPr>
          <w:cantSplit/>
          <w:trHeight w:val="253"/>
        </w:trPr>
        <w:tc>
          <w:tcPr>
            <w:tcW w:w="14850" w:type="dxa"/>
            <w:gridSpan w:val="8"/>
          </w:tcPr>
          <w:p w:rsidR="005D237D" w:rsidRPr="00EE0E82" w:rsidRDefault="005D237D" w:rsidP="004308AC">
            <w:pPr>
              <w:pStyle w:val="a4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0E82">
              <w:rPr>
                <w:rFonts w:ascii="Times New Roman" w:hAnsi="Times New Roman" w:cs="Times New Roman"/>
                <w:bCs/>
                <w:color w:val="000000"/>
              </w:rPr>
              <w:t>4 четверть</w:t>
            </w:r>
          </w:p>
        </w:tc>
      </w:tr>
      <w:tr w:rsidR="005D237D" w:rsidRPr="00C3357E" w:rsidTr="004308AC">
        <w:trPr>
          <w:cantSplit/>
          <w:trHeight w:val="1134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 «Создаем списки».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Вычисления-Калькулятор</w:t>
            </w:r>
            <w:proofErr w:type="gram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Pr="00C3357E" w:rsidRDefault="005D237D" w:rsidP="001E2E1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1E2E1C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.04.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EE0E82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 w:rsidRPr="00EE0E82">
              <w:rPr>
                <w:rFonts w:ascii="Times New Roman" w:hAnsi="Times New Roman" w:cs="Times New Roman"/>
              </w:rPr>
              <w:t>Знакомство с понятием «чёрный ящик».</w:t>
            </w:r>
          </w:p>
        </w:tc>
        <w:tc>
          <w:tcPr>
            <w:tcW w:w="425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gramStart"/>
            <w:r w:rsidRPr="00C3357E">
              <w:rPr>
                <w:rFonts w:ascii="Times New Roman" w:hAnsi="Times New Roman" w:cs="Times New Roman"/>
                <w:bCs/>
                <w:color w:val="000000"/>
              </w:rPr>
              <w:t>Регулятивные</w:t>
            </w:r>
            <w:proofErr w:type="gramEnd"/>
            <w:r w:rsidRPr="00C3357E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– преобразовывать практическую задачу </w:t>
            </w:r>
            <w:r w:rsidRPr="00C3357E">
              <w:rPr>
                <w:rFonts w:ascii="Times New Roman" w:hAnsi="Times New Roman" w:cs="Times New Roman"/>
                <w:color w:val="000000"/>
              </w:rPr>
              <w:br/>
              <w:t xml:space="preserve">в образовательную; </w:t>
            </w:r>
          </w:p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C335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57E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C3357E">
              <w:rPr>
                <w:rFonts w:ascii="Times New Roman" w:hAnsi="Times New Roman" w:cs="Times New Roman"/>
              </w:rPr>
              <w:t xml:space="preserve"> – выбирать наиболее эффективные решения поставленной задачи.</w:t>
            </w:r>
          </w:p>
        </w:tc>
      </w:tr>
      <w:tr w:rsidR="005D237D" w:rsidRPr="00C3357E" w:rsidTr="004308AC">
        <w:trPr>
          <w:cantSplit/>
          <w:trHeight w:val="1134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Поиск информации.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Ищем инф-ю в И</w:t>
            </w: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нтернете».</w:t>
            </w:r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Pr="00C3357E" w:rsidRDefault="005D237D" w:rsidP="001E2E1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1E2E1C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.04.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EE0E82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 w:rsidRPr="00EE0E82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Интернетом </w:t>
            </w:r>
          </w:p>
        </w:tc>
        <w:tc>
          <w:tcPr>
            <w:tcW w:w="4252" w:type="dxa"/>
          </w:tcPr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3357E">
              <w:rPr>
                <w:rFonts w:ascii="Times New Roman" w:hAnsi="Times New Roman" w:cs="Times New Roman"/>
                <w:bCs/>
                <w:color w:val="000000"/>
              </w:rPr>
              <w:t>Регулятивные</w:t>
            </w:r>
            <w:proofErr w:type="gramEnd"/>
            <w:r w:rsidRPr="00C3357E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– преобразовывать практическую задачу </w:t>
            </w:r>
            <w:r w:rsidRPr="00C3357E">
              <w:rPr>
                <w:rFonts w:ascii="Times New Roman" w:hAnsi="Times New Roman" w:cs="Times New Roman"/>
                <w:color w:val="000000"/>
              </w:rPr>
              <w:br/>
              <w:t xml:space="preserve">в образовательную; </w:t>
            </w:r>
          </w:p>
          <w:p w:rsidR="005D237D" w:rsidRPr="00C3357E" w:rsidRDefault="005D237D" w:rsidP="004308AC">
            <w:pPr>
              <w:pStyle w:val="a4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C335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57E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C3357E">
              <w:rPr>
                <w:rFonts w:ascii="Times New Roman" w:hAnsi="Times New Roman" w:cs="Times New Roman"/>
              </w:rPr>
              <w:t xml:space="preserve"> – выбирать наиболее эффективные решения поставленной задачи.</w:t>
            </w:r>
          </w:p>
        </w:tc>
      </w:tr>
      <w:tr w:rsidR="005D237D" w:rsidRPr="00C3357E" w:rsidTr="004308AC">
        <w:trPr>
          <w:cantSplit/>
          <w:trHeight w:val="1134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Изменение формы представления информации. Преобразование инф-</w:t>
            </w:r>
            <w:proofErr w:type="spell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Pr="00C3357E" w:rsidRDefault="005D237D" w:rsidP="001E2E1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1E2E1C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</w:rPr>
              <w:t>.04.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EE0E82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 w:rsidRPr="00EE0E82">
              <w:rPr>
                <w:rFonts w:ascii="Times New Roman" w:hAnsi="Times New Roman" w:cs="Times New Roman"/>
                <w:bCs/>
                <w:color w:val="000000"/>
              </w:rPr>
              <w:t>Формируем знания об обработке и представлении информации</w:t>
            </w:r>
          </w:p>
        </w:tc>
        <w:tc>
          <w:tcPr>
            <w:tcW w:w="4252" w:type="dxa"/>
          </w:tcPr>
          <w:p w:rsidR="005D237D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Регулятивные: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коррекция –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5D237D" w:rsidRPr="00C3357E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5D237D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C3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5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C3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задач;</w:t>
            </w:r>
            <w:r w:rsidRPr="00C33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D237D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C3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сотрудничество</w:t>
            </w:r>
            <w:r w:rsidRPr="00C3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свои затруднения</w:t>
            </w:r>
          </w:p>
        </w:tc>
      </w:tr>
      <w:tr w:rsidR="005D237D" w:rsidRPr="00C3357E" w:rsidTr="004308AC">
        <w:trPr>
          <w:cantSplit/>
          <w:trHeight w:val="1134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Разработка  плана действий  и его запись.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Логическая игра «Переправа»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Pr="00C3357E" w:rsidRDefault="005D237D" w:rsidP="001E2E1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1E2E1C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</w:rPr>
              <w:t>.04.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EE0E82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 w:rsidRPr="00EE0E82">
              <w:rPr>
                <w:rFonts w:ascii="Times New Roman" w:hAnsi="Times New Roman" w:cs="Times New Roman"/>
                <w:bCs/>
                <w:color w:val="000000"/>
              </w:rPr>
              <w:t>Формируем логическое мышление.</w:t>
            </w:r>
          </w:p>
        </w:tc>
        <w:tc>
          <w:tcPr>
            <w:tcW w:w="4252" w:type="dxa"/>
          </w:tcPr>
          <w:p w:rsidR="005D237D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Регулятивные: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контроль и самоконтроль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 w:rsidRPr="00C3357E">
              <w:rPr>
                <w:rFonts w:ascii="Times New Roman" w:hAnsi="Times New Roman" w:cs="Times New Roman"/>
                <w:color w:val="000000"/>
              </w:rPr>
              <w:br/>
              <w:t>от эталона.</w:t>
            </w:r>
          </w:p>
          <w:p w:rsidR="005D237D" w:rsidRPr="00C3357E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5D237D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3357E">
              <w:rPr>
                <w:rFonts w:ascii="Times New Roman" w:hAnsi="Times New Roman" w:cs="Times New Roman"/>
                <w:bCs/>
                <w:color w:val="000000"/>
              </w:rPr>
              <w:t>Познавательные</w:t>
            </w:r>
            <w:proofErr w:type="gramEnd"/>
            <w:r w:rsidRPr="00C3357E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информационные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– искать и выделять необходимую информацию из различных источников в разных формах.</w:t>
            </w:r>
          </w:p>
          <w:p w:rsidR="005D237D" w:rsidRPr="00C3357E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5D237D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C3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управление коммуникацией</w:t>
            </w:r>
            <w:r w:rsidRPr="00C3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прогнозировать возникновение конфликтов при наличии разных точек зрения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7D" w:rsidRPr="00C3357E" w:rsidTr="004308AC">
        <w:trPr>
          <w:cantSplit/>
          <w:trHeight w:val="1134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 «Создаем </w:t>
            </w:r>
            <w:proofErr w:type="spellStart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аннимацию</w:t>
            </w:r>
            <w:proofErr w:type="spellEnd"/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Pr="00C3357E" w:rsidRDefault="005D237D" w:rsidP="001E2E1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1E2E1C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</w:rPr>
              <w:t>.05.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EE0E82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 w:rsidRPr="00EE0E82">
              <w:rPr>
                <w:rFonts w:ascii="Times New Roman" w:hAnsi="Times New Roman" w:cs="Times New Roman"/>
                <w:bCs/>
                <w:color w:val="000000"/>
              </w:rPr>
              <w:t>Формируем умения самостоятельной работе на компьютере.</w:t>
            </w:r>
          </w:p>
        </w:tc>
        <w:tc>
          <w:tcPr>
            <w:tcW w:w="4252" w:type="dxa"/>
          </w:tcPr>
          <w:p w:rsidR="005D237D" w:rsidRPr="00C3357E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Регулятивные: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– формулировать учебную задачу;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планирование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– адекватно использовать речь для планирования и регуляции своей деятельности.</w:t>
            </w:r>
          </w:p>
          <w:p w:rsidR="005D237D" w:rsidRPr="00C3357E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Познавательные: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C3357E">
              <w:rPr>
                <w:rFonts w:ascii="Times New Roman" w:hAnsi="Times New Roman" w:cs="Times New Roman"/>
                <w:color w:val="000000"/>
              </w:rPr>
              <w:t xml:space="preserve"> – самостоятельно формулировать познавательную цель;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– подводить под понятие на основе распознания объектов, выделения существенных признаков.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C3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C3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обращаться за помощью, ставить вопросы, выполнять учебные действия</w:t>
            </w:r>
          </w:p>
        </w:tc>
      </w:tr>
      <w:tr w:rsidR="005D237D" w:rsidRPr="00C3357E" w:rsidTr="004308AC">
        <w:trPr>
          <w:cantSplit/>
          <w:trHeight w:val="1134"/>
        </w:trPr>
        <w:tc>
          <w:tcPr>
            <w:tcW w:w="54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0" w:type="dxa"/>
          </w:tcPr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одовая контрольная работа</w:t>
            </w:r>
          </w:p>
          <w:p w:rsidR="005D237D" w:rsidRPr="00C3357E" w:rsidRDefault="005D237D" w:rsidP="004308A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E">
              <w:rPr>
                <w:rFonts w:ascii="Times New Roman" w:hAnsi="Times New Roman" w:cs="Times New Roman"/>
                <w:sz w:val="24"/>
                <w:szCs w:val="24"/>
              </w:rPr>
              <w:t>«Создаем слайд-шоу».</w:t>
            </w:r>
          </w:p>
        </w:tc>
        <w:tc>
          <w:tcPr>
            <w:tcW w:w="993" w:type="dxa"/>
          </w:tcPr>
          <w:p w:rsidR="005D237D" w:rsidRPr="00C3357E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5D237D" w:rsidRPr="00C3357E" w:rsidRDefault="005D237D" w:rsidP="001E2E1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1E2E1C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</w:rPr>
              <w:t>.05.</w:t>
            </w:r>
          </w:p>
        </w:tc>
        <w:tc>
          <w:tcPr>
            <w:tcW w:w="1134" w:type="dxa"/>
          </w:tcPr>
          <w:p w:rsidR="005D237D" w:rsidRPr="00C3357E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5D237D" w:rsidRPr="00C3357E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D237D" w:rsidRPr="00EE0E82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 w:rsidRPr="00EE0E82">
              <w:rPr>
                <w:rFonts w:ascii="Times New Roman" w:hAnsi="Times New Roman" w:cs="Times New Roman"/>
                <w:bCs/>
                <w:color w:val="000000"/>
              </w:rPr>
              <w:t>Формируем умения самостоятельной работе на компьютере.</w:t>
            </w:r>
          </w:p>
        </w:tc>
        <w:tc>
          <w:tcPr>
            <w:tcW w:w="4252" w:type="dxa"/>
          </w:tcPr>
          <w:p w:rsidR="005D237D" w:rsidRPr="00C3357E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3357E">
              <w:rPr>
                <w:rFonts w:ascii="Times New Roman" w:hAnsi="Times New Roman" w:cs="Times New Roman"/>
                <w:bCs/>
                <w:color w:val="000000"/>
              </w:rPr>
              <w:t>Регулятивные</w:t>
            </w:r>
            <w:proofErr w:type="gramEnd"/>
            <w:r w:rsidRPr="00C3357E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– формулировать учебную задачу; </w:t>
            </w:r>
          </w:p>
          <w:p w:rsidR="005D237D" w:rsidRPr="00C3357E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Познавательные: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– подводить под понятие на основе распознания объектов, выделения существенных признаков.</w:t>
            </w:r>
          </w:p>
          <w:p w:rsidR="005D237D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C3357E">
              <w:rPr>
                <w:rFonts w:ascii="Times New Roman" w:hAnsi="Times New Roman" w:cs="Times New Roman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 w:rsidRPr="00C3357E">
              <w:rPr>
                <w:rFonts w:ascii="Times New Roman" w:hAnsi="Times New Roman" w:cs="Times New Roman"/>
              </w:rPr>
              <w:t xml:space="preserve"> – обращаться за помощью, ставить вопросы,</w:t>
            </w:r>
          </w:p>
          <w:p w:rsidR="005D237D" w:rsidRPr="00C3357E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3357E">
              <w:rPr>
                <w:rFonts w:ascii="Times New Roman" w:hAnsi="Times New Roman" w:cs="Times New Roman"/>
                <w:bCs/>
                <w:color w:val="000000"/>
              </w:rPr>
              <w:t>Регулятивные: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– формировать и удерживать учебную задачу; </w:t>
            </w:r>
            <w:r w:rsidRPr="00C3357E">
              <w:rPr>
                <w:rFonts w:ascii="Times New Roman" w:hAnsi="Times New Roman" w:cs="Times New Roman"/>
                <w:i/>
                <w:iCs/>
                <w:color w:val="000000"/>
              </w:rPr>
              <w:t>прогнозирование</w:t>
            </w:r>
            <w:r w:rsidRPr="00C3357E">
              <w:rPr>
                <w:rFonts w:ascii="Times New Roman" w:hAnsi="Times New Roman" w:cs="Times New Roman"/>
                <w:color w:val="000000"/>
              </w:rPr>
              <w:t xml:space="preserve"> – предвидеть уровень усвоения знаний, его временных характеристик.</w:t>
            </w:r>
          </w:p>
          <w:p w:rsidR="005D237D" w:rsidRPr="00C3357E" w:rsidRDefault="005D237D" w:rsidP="004308A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 w:rsidRPr="00C3357E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C335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57E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C3357E">
              <w:rPr>
                <w:rFonts w:ascii="Times New Roman" w:hAnsi="Times New Roman" w:cs="Times New Roman"/>
              </w:rPr>
              <w:t xml:space="preserve"> – выбирать наиболее эффективные способы решения задач.</w:t>
            </w:r>
          </w:p>
        </w:tc>
      </w:tr>
    </w:tbl>
    <w:p w:rsidR="005D237D" w:rsidRDefault="005D237D" w:rsidP="005D237D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iCs/>
        </w:rPr>
        <w:sectPr w:rsidR="005D237D" w:rsidSect="007A4710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5D237D" w:rsidRPr="00DC4DB3" w:rsidRDefault="005D237D" w:rsidP="005D23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DB3">
        <w:rPr>
          <w:rFonts w:ascii="Times New Roman" w:hAnsi="Times New Roman"/>
          <w:sz w:val="24"/>
          <w:szCs w:val="24"/>
        </w:rPr>
        <w:lastRenderedPageBreak/>
        <w:t>Информационно-методическое обеспечение</w:t>
      </w:r>
    </w:p>
    <w:p w:rsidR="005D237D" w:rsidRPr="00DC4DB3" w:rsidRDefault="005D237D" w:rsidP="005D23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D237D" w:rsidRPr="00DC4DB3" w:rsidRDefault="005D237D" w:rsidP="005D237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DB3">
        <w:rPr>
          <w:rFonts w:ascii="Times New Roman" w:hAnsi="Times New Roman"/>
          <w:bCs/>
          <w:iCs/>
          <w:sz w:val="24"/>
          <w:szCs w:val="24"/>
        </w:rPr>
        <w:t>УМК</w:t>
      </w:r>
    </w:p>
    <w:p w:rsidR="005D237D" w:rsidRPr="00DC4DB3" w:rsidRDefault="005D237D" w:rsidP="005D237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37D" w:rsidRPr="00DC4DB3" w:rsidRDefault="005D237D" w:rsidP="005D237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4DB3">
        <w:rPr>
          <w:rFonts w:ascii="Times New Roman" w:hAnsi="Times New Roman"/>
          <w:sz w:val="24"/>
          <w:szCs w:val="24"/>
        </w:rPr>
        <w:t>Босова</w:t>
      </w:r>
      <w:proofErr w:type="spellEnd"/>
      <w:r w:rsidRPr="00DC4DB3">
        <w:rPr>
          <w:rFonts w:ascii="Times New Roman" w:hAnsi="Times New Roman"/>
          <w:sz w:val="24"/>
          <w:szCs w:val="24"/>
        </w:rPr>
        <w:t xml:space="preserve"> Л.Л. Информатика: Учебник для 5 класса. – М.: БИНОМ. Лаборатория знаний, 2007.</w:t>
      </w:r>
    </w:p>
    <w:p w:rsidR="005D237D" w:rsidRPr="00DC4DB3" w:rsidRDefault="005D237D" w:rsidP="005D237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4DB3">
        <w:rPr>
          <w:rFonts w:ascii="Times New Roman" w:hAnsi="Times New Roman"/>
          <w:sz w:val="24"/>
          <w:szCs w:val="24"/>
        </w:rPr>
        <w:t>Босова</w:t>
      </w:r>
      <w:proofErr w:type="spellEnd"/>
      <w:r w:rsidRPr="00DC4DB3">
        <w:rPr>
          <w:rFonts w:ascii="Times New Roman" w:hAnsi="Times New Roman"/>
          <w:sz w:val="24"/>
          <w:szCs w:val="24"/>
        </w:rPr>
        <w:t xml:space="preserve"> Л.Л. Информатика: рабочая тетрадь для 5 класса. – М.: БИНОМ. Лаборатория знаний, 2007.</w:t>
      </w:r>
    </w:p>
    <w:p w:rsidR="005D237D" w:rsidRPr="00DC4DB3" w:rsidRDefault="005D237D" w:rsidP="005D237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37D" w:rsidRPr="00DC4DB3" w:rsidRDefault="005D237D" w:rsidP="005D237D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D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DC4DB3">
        <w:rPr>
          <w:rFonts w:ascii="Times New Roman" w:hAnsi="Times New Roman"/>
          <w:sz w:val="24"/>
          <w:szCs w:val="24"/>
        </w:rPr>
        <w:t>итератур</w:t>
      </w:r>
      <w:r>
        <w:rPr>
          <w:rFonts w:ascii="Times New Roman" w:hAnsi="Times New Roman"/>
          <w:sz w:val="24"/>
          <w:szCs w:val="24"/>
        </w:rPr>
        <w:t>а</w:t>
      </w:r>
      <w:r w:rsidRPr="00DC4DB3">
        <w:rPr>
          <w:rFonts w:ascii="Times New Roman" w:hAnsi="Times New Roman"/>
          <w:sz w:val="24"/>
          <w:szCs w:val="24"/>
        </w:rPr>
        <w:t xml:space="preserve"> для учителя</w:t>
      </w:r>
    </w:p>
    <w:p w:rsidR="005D237D" w:rsidRPr="00DC4DB3" w:rsidRDefault="005D237D" w:rsidP="005D237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D237D" w:rsidRPr="00DC4DB3" w:rsidRDefault="005D237D" w:rsidP="005D237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4DB3">
        <w:rPr>
          <w:rFonts w:ascii="Times New Roman" w:hAnsi="Times New Roman"/>
          <w:sz w:val="24"/>
          <w:szCs w:val="24"/>
        </w:rPr>
        <w:t>Босова</w:t>
      </w:r>
      <w:proofErr w:type="spellEnd"/>
      <w:r w:rsidRPr="00DC4DB3">
        <w:rPr>
          <w:rFonts w:ascii="Times New Roman" w:hAnsi="Times New Roman"/>
          <w:sz w:val="24"/>
          <w:szCs w:val="24"/>
        </w:rPr>
        <w:t xml:space="preserve"> Л.Л. Информатика: Учебник для 5 класса. – М.: БИНОМ. Лаборатория знаний, 2007.</w:t>
      </w:r>
    </w:p>
    <w:p w:rsidR="005D237D" w:rsidRPr="00DC4DB3" w:rsidRDefault="005D237D" w:rsidP="005D237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4DB3">
        <w:rPr>
          <w:rFonts w:ascii="Times New Roman" w:hAnsi="Times New Roman"/>
          <w:sz w:val="24"/>
          <w:szCs w:val="24"/>
        </w:rPr>
        <w:t>Босова</w:t>
      </w:r>
      <w:proofErr w:type="spellEnd"/>
      <w:r w:rsidRPr="00DC4DB3">
        <w:rPr>
          <w:rFonts w:ascii="Times New Roman" w:hAnsi="Times New Roman"/>
          <w:sz w:val="24"/>
          <w:szCs w:val="24"/>
        </w:rPr>
        <w:t xml:space="preserve"> Л.Л. Информатика: рабочая тетрадь для 5 класса. – М.: БИНОМ. Лаборатория знаний, 2007.</w:t>
      </w:r>
    </w:p>
    <w:p w:rsidR="005D237D" w:rsidRPr="00DC4DB3" w:rsidRDefault="005D237D" w:rsidP="005D237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4DB3">
        <w:rPr>
          <w:rFonts w:ascii="Times New Roman" w:hAnsi="Times New Roman"/>
          <w:sz w:val="24"/>
          <w:szCs w:val="24"/>
        </w:rPr>
        <w:t>Босова</w:t>
      </w:r>
      <w:proofErr w:type="spellEnd"/>
      <w:r w:rsidRPr="00DC4DB3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DC4DB3">
        <w:rPr>
          <w:rFonts w:ascii="Times New Roman" w:hAnsi="Times New Roman"/>
          <w:sz w:val="24"/>
          <w:szCs w:val="24"/>
        </w:rPr>
        <w:t>Босова</w:t>
      </w:r>
      <w:proofErr w:type="spellEnd"/>
      <w:r w:rsidRPr="00DC4DB3">
        <w:rPr>
          <w:rFonts w:ascii="Times New Roman" w:hAnsi="Times New Roman"/>
          <w:sz w:val="24"/>
          <w:szCs w:val="24"/>
        </w:rPr>
        <w:t xml:space="preserve"> А.Ю. Контрольно-измерительные материалы по информатике для </w:t>
      </w:r>
      <w:r w:rsidRPr="00DC4DB3">
        <w:rPr>
          <w:rFonts w:ascii="Times New Roman" w:hAnsi="Times New Roman"/>
          <w:sz w:val="24"/>
          <w:szCs w:val="24"/>
          <w:lang w:val="en-US"/>
        </w:rPr>
        <w:t>V</w:t>
      </w:r>
      <w:r w:rsidRPr="00DC4DB3">
        <w:rPr>
          <w:rFonts w:ascii="Times New Roman" w:hAnsi="Times New Roman"/>
          <w:sz w:val="24"/>
          <w:szCs w:val="24"/>
        </w:rPr>
        <w:t>-</w:t>
      </w:r>
      <w:r w:rsidRPr="00DC4DB3">
        <w:rPr>
          <w:rFonts w:ascii="Times New Roman" w:hAnsi="Times New Roman"/>
          <w:sz w:val="24"/>
          <w:szCs w:val="24"/>
          <w:lang w:val="en-US"/>
        </w:rPr>
        <w:t>VII</w:t>
      </w:r>
      <w:r w:rsidRPr="00DC4DB3">
        <w:rPr>
          <w:rFonts w:ascii="Times New Roman" w:hAnsi="Times New Roman"/>
          <w:sz w:val="24"/>
          <w:szCs w:val="24"/>
        </w:rPr>
        <w:t xml:space="preserve"> классов // Информатика в школе: приложение к журналу «информатика и образование». №6–2007. – М.: Образование и Информатика, 2007.</w:t>
      </w:r>
    </w:p>
    <w:p w:rsidR="005D237D" w:rsidRPr="00DC4DB3" w:rsidRDefault="005D237D" w:rsidP="005D237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4DB3">
        <w:rPr>
          <w:rFonts w:ascii="Times New Roman" w:hAnsi="Times New Roman"/>
          <w:sz w:val="24"/>
          <w:szCs w:val="24"/>
        </w:rPr>
        <w:t>Босова</w:t>
      </w:r>
      <w:proofErr w:type="spellEnd"/>
      <w:r w:rsidRPr="00DC4DB3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DC4DB3">
        <w:rPr>
          <w:rFonts w:ascii="Times New Roman" w:hAnsi="Times New Roman"/>
          <w:sz w:val="24"/>
          <w:szCs w:val="24"/>
        </w:rPr>
        <w:t>Босова</w:t>
      </w:r>
      <w:proofErr w:type="spellEnd"/>
      <w:r w:rsidRPr="00DC4DB3">
        <w:rPr>
          <w:rFonts w:ascii="Times New Roman" w:hAnsi="Times New Roman"/>
          <w:sz w:val="24"/>
          <w:szCs w:val="24"/>
        </w:rPr>
        <w:t xml:space="preserve"> А.Ю. Уроки информатики в 5–7 классах: методическое пособие. – М.: БИНОМ. Лаборатория знаний, 2007.</w:t>
      </w:r>
    </w:p>
    <w:p w:rsidR="005D237D" w:rsidRPr="00DC4DB3" w:rsidRDefault="005D237D" w:rsidP="005D237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4DB3">
        <w:rPr>
          <w:rFonts w:ascii="Times New Roman" w:hAnsi="Times New Roman"/>
          <w:sz w:val="24"/>
          <w:szCs w:val="24"/>
        </w:rPr>
        <w:t>Босова</w:t>
      </w:r>
      <w:proofErr w:type="spellEnd"/>
      <w:r w:rsidRPr="00DC4DB3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DC4DB3">
        <w:rPr>
          <w:rFonts w:ascii="Times New Roman" w:hAnsi="Times New Roman"/>
          <w:sz w:val="24"/>
          <w:szCs w:val="24"/>
        </w:rPr>
        <w:t>Босова</w:t>
      </w:r>
      <w:proofErr w:type="spellEnd"/>
      <w:r w:rsidRPr="00DC4DB3">
        <w:rPr>
          <w:rFonts w:ascii="Times New Roman" w:hAnsi="Times New Roman"/>
          <w:sz w:val="24"/>
          <w:szCs w:val="24"/>
        </w:rPr>
        <w:t xml:space="preserve"> А.Ю., </w:t>
      </w:r>
      <w:proofErr w:type="gramStart"/>
      <w:r w:rsidRPr="00DC4DB3">
        <w:rPr>
          <w:rFonts w:ascii="Times New Roman" w:hAnsi="Times New Roman"/>
          <w:sz w:val="24"/>
          <w:szCs w:val="24"/>
        </w:rPr>
        <w:t>Коломенская</w:t>
      </w:r>
      <w:proofErr w:type="gramEnd"/>
      <w:r w:rsidRPr="00DC4DB3">
        <w:rPr>
          <w:rFonts w:ascii="Times New Roman" w:hAnsi="Times New Roman"/>
          <w:sz w:val="24"/>
          <w:szCs w:val="24"/>
        </w:rPr>
        <w:t xml:space="preserve"> Ю.Г. Занимательные задачи по информатике. – М.: БИНОМ. Лаборатория знаний, 2006.</w:t>
      </w:r>
    </w:p>
    <w:p w:rsidR="005D237D" w:rsidRPr="00DC4DB3" w:rsidRDefault="005D237D" w:rsidP="005D237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4DB3">
        <w:rPr>
          <w:rFonts w:ascii="Times New Roman" w:hAnsi="Times New Roman"/>
          <w:sz w:val="24"/>
          <w:szCs w:val="24"/>
        </w:rPr>
        <w:t>Босова</w:t>
      </w:r>
      <w:proofErr w:type="spellEnd"/>
      <w:r w:rsidRPr="00DC4DB3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DC4DB3">
        <w:rPr>
          <w:rFonts w:ascii="Times New Roman" w:hAnsi="Times New Roman"/>
          <w:sz w:val="24"/>
          <w:szCs w:val="24"/>
        </w:rPr>
        <w:t>Босова</w:t>
      </w:r>
      <w:proofErr w:type="spellEnd"/>
      <w:r w:rsidRPr="00DC4DB3">
        <w:rPr>
          <w:rFonts w:ascii="Times New Roman" w:hAnsi="Times New Roman"/>
          <w:sz w:val="24"/>
          <w:szCs w:val="24"/>
        </w:rPr>
        <w:t xml:space="preserve"> А.Ю. Комплект плакатов для 5-6 классов. – М.: БИНОМ. Лаборатория знаний, 2006.</w:t>
      </w:r>
    </w:p>
    <w:p w:rsidR="005D237D" w:rsidRPr="00DC4DB3" w:rsidRDefault="005D237D" w:rsidP="005D237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4DB3">
        <w:rPr>
          <w:rFonts w:ascii="Times New Roman" w:hAnsi="Times New Roman"/>
          <w:sz w:val="24"/>
          <w:szCs w:val="24"/>
        </w:rPr>
        <w:t>Босова</w:t>
      </w:r>
      <w:proofErr w:type="spellEnd"/>
      <w:r w:rsidRPr="00DC4DB3">
        <w:rPr>
          <w:rFonts w:ascii="Times New Roman" w:hAnsi="Times New Roman"/>
          <w:sz w:val="24"/>
          <w:szCs w:val="24"/>
        </w:rPr>
        <w:t xml:space="preserve"> Л.Л. Набор цифровых образовательных ресурсов «Информатика 5-7». – М.: БИНОМ. Лаборатория знаний, 2007.</w:t>
      </w:r>
    </w:p>
    <w:p w:rsidR="005D237D" w:rsidRPr="00DC4DB3" w:rsidRDefault="005D237D" w:rsidP="005D237D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37D" w:rsidRPr="00DC4DB3" w:rsidRDefault="005D237D" w:rsidP="005D237D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DC4DB3">
        <w:rPr>
          <w:rFonts w:ascii="Times New Roman" w:hAnsi="Times New Roman"/>
          <w:sz w:val="24"/>
          <w:szCs w:val="24"/>
        </w:rPr>
        <w:t>итератур</w:t>
      </w:r>
      <w:r>
        <w:rPr>
          <w:rFonts w:ascii="Times New Roman" w:hAnsi="Times New Roman"/>
          <w:sz w:val="24"/>
          <w:szCs w:val="24"/>
        </w:rPr>
        <w:t>а</w:t>
      </w:r>
      <w:r w:rsidRPr="00DC4DB3">
        <w:rPr>
          <w:rFonts w:ascii="Times New Roman" w:hAnsi="Times New Roman"/>
          <w:sz w:val="24"/>
          <w:szCs w:val="24"/>
        </w:rPr>
        <w:t xml:space="preserve"> для учащихся</w:t>
      </w:r>
    </w:p>
    <w:p w:rsidR="005D237D" w:rsidRPr="00DC4DB3" w:rsidRDefault="005D237D" w:rsidP="005D237D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37D" w:rsidRPr="00DC4DB3" w:rsidRDefault="005D237D" w:rsidP="005D237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4DB3">
        <w:rPr>
          <w:rFonts w:ascii="Times New Roman" w:hAnsi="Times New Roman"/>
          <w:sz w:val="24"/>
          <w:szCs w:val="24"/>
        </w:rPr>
        <w:t>Босова</w:t>
      </w:r>
      <w:proofErr w:type="spellEnd"/>
      <w:r w:rsidRPr="00DC4DB3">
        <w:rPr>
          <w:rFonts w:ascii="Times New Roman" w:hAnsi="Times New Roman"/>
          <w:sz w:val="24"/>
          <w:szCs w:val="24"/>
        </w:rPr>
        <w:t xml:space="preserve"> Л.Л. Информатика: Учебник для 5 класса. – М.: БИНОМ. Лаборатория знаний, 2007.</w:t>
      </w:r>
    </w:p>
    <w:p w:rsidR="005D237D" w:rsidRDefault="005D237D" w:rsidP="005D237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4DB3">
        <w:rPr>
          <w:rFonts w:ascii="Times New Roman" w:hAnsi="Times New Roman"/>
          <w:sz w:val="24"/>
          <w:szCs w:val="24"/>
        </w:rPr>
        <w:t>Босова</w:t>
      </w:r>
      <w:proofErr w:type="spellEnd"/>
      <w:r w:rsidRPr="00DC4DB3">
        <w:rPr>
          <w:rFonts w:ascii="Times New Roman" w:hAnsi="Times New Roman"/>
          <w:sz w:val="24"/>
          <w:szCs w:val="24"/>
        </w:rPr>
        <w:t xml:space="preserve"> Л.Л. Информатика: рабочая тетрадь для 5 класса. – М.: БИНОМ. Лаборатория знаний, 2007.</w:t>
      </w:r>
    </w:p>
    <w:p w:rsidR="005D237D" w:rsidRPr="00DC4DB3" w:rsidRDefault="005D237D" w:rsidP="005D237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37D" w:rsidRPr="00DC4DB3" w:rsidRDefault="005D237D" w:rsidP="005D23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Адреса </w:t>
      </w:r>
      <w:proofErr w:type="gramStart"/>
      <w:r>
        <w:rPr>
          <w:rFonts w:ascii="Times New Roman" w:hAnsi="Times New Roman"/>
          <w:sz w:val="24"/>
          <w:szCs w:val="24"/>
        </w:rPr>
        <w:t>электронных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рессурсов</w:t>
      </w:r>
      <w:proofErr w:type="spellEnd"/>
    </w:p>
    <w:p w:rsidR="005D237D" w:rsidRPr="00F675BE" w:rsidRDefault="00D57E99" w:rsidP="005D237D">
      <w:pPr>
        <w:numPr>
          <w:ilvl w:val="0"/>
          <w:numId w:val="6"/>
        </w:numPr>
        <w:spacing w:after="0" w:line="240" w:lineRule="auto"/>
        <w:ind w:left="714" w:hanging="357"/>
        <w:rPr>
          <w:rStyle w:val="b-serp-urlitem"/>
          <w:rFonts w:ascii="Times New Roman" w:hAnsi="Times New Roman"/>
          <w:sz w:val="24"/>
          <w:szCs w:val="24"/>
        </w:rPr>
      </w:pPr>
      <w:hyperlink r:id="rId10" w:tgtFrame="_blank" w:history="1">
        <w:proofErr w:type="spellStart"/>
        <w:r w:rsidR="005D237D" w:rsidRPr="00F675BE">
          <w:rPr>
            <w:rStyle w:val="aa"/>
            <w:rFonts w:ascii="Times New Roman" w:hAnsi="Times New Roman"/>
            <w:color w:val="auto"/>
            <w:sz w:val="24"/>
            <w:szCs w:val="24"/>
          </w:rPr>
          <w:t>alleng.ru</w:t>
        </w:r>
      </w:hyperlink>
      <w:r w:rsidR="005D237D" w:rsidRPr="00F675BE">
        <w:rPr>
          <w:rStyle w:val="b-serp-urlmark"/>
          <w:sz w:val="24"/>
          <w:szCs w:val="24"/>
        </w:rPr>
        <w:t>›</w:t>
      </w:r>
      <w:hyperlink r:id="rId11" w:tgtFrame="_blank" w:history="1">
        <w:r w:rsidR="005D237D" w:rsidRPr="00F675BE">
          <w:rPr>
            <w:rStyle w:val="aa"/>
            <w:rFonts w:ascii="Times New Roman" w:hAnsi="Times New Roman"/>
            <w:bCs/>
            <w:color w:val="auto"/>
            <w:sz w:val="24"/>
            <w:szCs w:val="24"/>
          </w:rPr>
          <w:t>Информатика</w:t>
        </w:r>
        <w:proofErr w:type="spellEnd"/>
        <w:r w:rsidR="005D237D" w:rsidRPr="00F675BE">
          <w:rPr>
            <w:rStyle w:val="aa"/>
            <w:rFonts w:ascii="Times New Roman" w:hAnsi="Times New Roman"/>
            <w:color w:val="auto"/>
            <w:sz w:val="24"/>
            <w:szCs w:val="24"/>
          </w:rPr>
          <w:t xml:space="preserve"> и ИКТ</w:t>
        </w:r>
      </w:hyperlink>
    </w:p>
    <w:p w:rsidR="005D237D" w:rsidRPr="00F675BE" w:rsidRDefault="00D57E99" w:rsidP="005D237D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n-US"/>
        </w:rPr>
      </w:pPr>
      <w:hyperlink r:id="rId12" w:tgtFrame="_blank" w:history="1">
        <w:r w:rsidR="005D237D" w:rsidRPr="00F675BE">
          <w:rPr>
            <w:rStyle w:val="aa"/>
            <w:rFonts w:ascii="Times New Roman" w:hAnsi="Times New Roman"/>
            <w:color w:val="auto"/>
            <w:sz w:val="24"/>
            <w:szCs w:val="24"/>
          </w:rPr>
          <w:t>festival.1september.ru</w:t>
        </w:r>
      </w:hyperlink>
    </w:p>
    <w:p w:rsidR="005D237D" w:rsidRPr="00F675BE" w:rsidRDefault="00D57E99" w:rsidP="005D237D">
      <w:pPr>
        <w:numPr>
          <w:ilvl w:val="0"/>
          <w:numId w:val="6"/>
        </w:numPr>
        <w:spacing w:after="0" w:line="240" w:lineRule="auto"/>
        <w:ind w:left="714" w:hanging="357"/>
        <w:rPr>
          <w:rStyle w:val="b-serp-urlitem"/>
          <w:rFonts w:ascii="Times New Roman" w:hAnsi="Times New Roman"/>
          <w:sz w:val="24"/>
          <w:szCs w:val="24"/>
          <w:lang w:val="en-US"/>
        </w:rPr>
      </w:pPr>
      <w:hyperlink r:id="rId13" w:tgtFrame="_blank" w:history="1">
        <w:r w:rsidR="005D237D" w:rsidRPr="00F675BE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nsportal.ru</w:t>
        </w:r>
      </w:hyperlink>
      <w:r w:rsidR="005D237D" w:rsidRPr="00F675BE">
        <w:rPr>
          <w:rStyle w:val="b-serp-urlmark"/>
          <w:sz w:val="24"/>
          <w:szCs w:val="24"/>
          <w:lang w:val="en-US"/>
        </w:rPr>
        <w:t>›</w:t>
      </w:r>
      <w:hyperlink r:id="rId14" w:tgtFrame="_blank" w:history="1">
        <w:r w:rsidR="005D237D" w:rsidRPr="00F675BE">
          <w:rPr>
            <w:rStyle w:val="aa"/>
            <w:rFonts w:ascii="Times New Roman" w:hAnsi="Times New Roman"/>
            <w:color w:val="auto"/>
            <w:sz w:val="24"/>
            <w:szCs w:val="24"/>
          </w:rPr>
          <w:t>Школа</w:t>
        </w:r>
      </w:hyperlink>
      <w:r w:rsidR="005D237D" w:rsidRPr="00F675BE">
        <w:rPr>
          <w:rStyle w:val="b-serp-urlmark"/>
          <w:sz w:val="24"/>
          <w:szCs w:val="24"/>
          <w:lang w:val="en-US"/>
        </w:rPr>
        <w:t>›</w:t>
      </w:r>
      <w:hyperlink r:id="rId15" w:tgtFrame="_blank" w:history="1">
        <w:r w:rsidR="005D237D" w:rsidRPr="00F675BE">
          <w:rPr>
            <w:rStyle w:val="aa"/>
            <w:rFonts w:ascii="Times New Roman" w:hAnsi="Times New Roman"/>
            <w:bCs/>
            <w:color w:val="auto"/>
            <w:sz w:val="24"/>
            <w:szCs w:val="24"/>
          </w:rPr>
          <w:t>Информатика</w:t>
        </w:r>
        <w:r w:rsidR="005D237D" w:rsidRPr="00F675BE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 xml:space="preserve"> </w:t>
        </w:r>
        <w:r w:rsidR="005D237D" w:rsidRPr="00F675BE">
          <w:rPr>
            <w:rStyle w:val="aa"/>
            <w:rFonts w:ascii="Times New Roman" w:hAnsi="Times New Roman"/>
            <w:color w:val="auto"/>
            <w:sz w:val="24"/>
            <w:szCs w:val="24"/>
          </w:rPr>
          <w:t>и</w:t>
        </w:r>
        <w:r w:rsidR="005D237D" w:rsidRPr="00F675BE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 xml:space="preserve"> </w:t>
        </w:r>
        <w:r w:rsidR="005D237D" w:rsidRPr="00F675BE">
          <w:rPr>
            <w:rStyle w:val="aa"/>
            <w:rFonts w:ascii="Times New Roman" w:hAnsi="Times New Roman"/>
            <w:color w:val="auto"/>
            <w:sz w:val="24"/>
            <w:szCs w:val="24"/>
          </w:rPr>
          <w:t>ИКТ</w:t>
        </w:r>
      </w:hyperlink>
      <w:r w:rsidR="005D237D" w:rsidRPr="00F675BE">
        <w:rPr>
          <w:rStyle w:val="b-serp-urlmark"/>
          <w:sz w:val="24"/>
          <w:szCs w:val="24"/>
          <w:lang w:val="en-US"/>
        </w:rPr>
        <w:t>›</w:t>
      </w:r>
      <w:hyperlink r:id="rId16" w:tgtFrame="_blank" w:history="1">
        <w:r w:rsidR="005D237D" w:rsidRPr="00F675BE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…-</w:t>
        </w:r>
        <w:r w:rsidR="005D237D" w:rsidRPr="00F675BE">
          <w:rPr>
            <w:rStyle w:val="aa"/>
            <w:rFonts w:ascii="Times New Roman" w:hAnsi="Times New Roman"/>
            <w:bCs/>
            <w:color w:val="auto"/>
            <w:sz w:val="24"/>
            <w:szCs w:val="24"/>
            <w:lang w:val="en-US"/>
          </w:rPr>
          <w:t>po</w:t>
        </w:r>
        <w:r w:rsidR="005D237D" w:rsidRPr="00F675BE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-informatike-5-klass…</w:t>
        </w:r>
      </w:hyperlink>
    </w:p>
    <w:p w:rsidR="005D237D" w:rsidRPr="00F675BE" w:rsidRDefault="00D57E99" w:rsidP="005D237D">
      <w:pPr>
        <w:numPr>
          <w:ilvl w:val="0"/>
          <w:numId w:val="6"/>
        </w:numPr>
        <w:spacing w:after="0" w:line="240" w:lineRule="auto"/>
        <w:ind w:left="714" w:hanging="357"/>
        <w:rPr>
          <w:rStyle w:val="b-serp-urlitem"/>
          <w:rFonts w:ascii="Times New Roman" w:hAnsi="Times New Roman"/>
          <w:sz w:val="24"/>
          <w:szCs w:val="24"/>
          <w:lang w:val="en-US"/>
        </w:rPr>
      </w:pPr>
      <w:hyperlink r:id="rId17" w:tgtFrame="_blank" w:history="1">
        <w:proofErr w:type="spellStart"/>
        <w:r w:rsidR="005D237D" w:rsidRPr="00F675BE">
          <w:rPr>
            <w:rStyle w:val="aa"/>
            <w:rFonts w:ascii="Times New Roman" w:hAnsi="Times New Roman"/>
            <w:color w:val="auto"/>
            <w:sz w:val="24"/>
            <w:szCs w:val="24"/>
          </w:rPr>
          <w:t>open</w:t>
        </w:r>
        <w:r w:rsidR="005D237D" w:rsidRPr="00F675BE">
          <w:rPr>
            <w:rStyle w:val="aa"/>
            <w:rFonts w:ascii="Times New Roman" w:hAnsi="Times New Roman"/>
            <w:bCs/>
            <w:color w:val="auto"/>
            <w:sz w:val="24"/>
            <w:szCs w:val="24"/>
          </w:rPr>
          <w:t>class</w:t>
        </w:r>
        <w:r w:rsidR="005D237D" w:rsidRPr="00F675BE">
          <w:rPr>
            <w:rStyle w:val="aa"/>
            <w:rFonts w:ascii="Times New Roman" w:hAnsi="Times New Roman"/>
            <w:color w:val="auto"/>
            <w:sz w:val="24"/>
            <w:szCs w:val="24"/>
          </w:rPr>
          <w:t>.ru</w:t>
        </w:r>
      </w:hyperlink>
      <w:r w:rsidR="005D237D" w:rsidRPr="00F675BE">
        <w:rPr>
          <w:rStyle w:val="b-serp-urlmark"/>
          <w:sz w:val="24"/>
          <w:szCs w:val="24"/>
        </w:rPr>
        <w:t>›</w:t>
      </w:r>
      <w:hyperlink r:id="rId18" w:tgtFrame="_blank" w:history="1">
        <w:r w:rsidR="005D237D" w:rsidRPr="00F675BE">
          <w:rPr>
            <w:rStyle w:val="aa"/>
            <w:rFonts w:ascii="Times New Roman" w:hAnsi="Times New Roman"/>
            <w:color w:val="auto"/>
            <w:sz w:val="24"/>
            <w:szCs w:val="24"/>
          </w:rPr>
          <w:t>Сетевые</w:t>
        </w:r>
        <w:proofErr w:type="spellEnd"/>
        <w:r w:rsidR="005D237D" w:rsidRPr="00F675BE">
          <w:rPr>
            <w:rStyle w:val="aa"/>
            <w:rFonts w:ascii="Times New Roman" w:hAnsi="Times New Roman"/>
            <w:color w:val="auto"/>
            <w:sz w:val="24"/>
            <w:szCs w:val="24"/>
          </w:rPr>
          <w:t xml:space="preserve"> образовательные</w:t>
        </w:r>
      </w:hyperlink>
      <w:r w:rsidR="005D237D" w:rsidRPr="00F675BE">
        <w:rPr>
          <w:rStyle w:val="b-serp-urlmark"/>
          <w:sz w:val="24"/>
          <w:szCs w:val="24"/>
        </w:rPr>
        <w:t>›</w:t>
      </w:r>
      <w:hyperlink r:id="rId19" w:tgtFrame="_blank" w:history="1">
        <w:r w:rsidR="005D237D" w:rsidRPr="00F675BE">
          <w:rPr>
            <w:rStyle w:val="aa"/>
            <w:rFonts w:ascii="Times New Roman" w:hAnsi="Times New Roman"/>
            <w:color w:val="auto"/>
            <w:sz w:val="24"/>
            <w:szCs w:val="24"/>
          </w:rPr>
          <w:t>70025</w:t>
        </w:r>
      </w:hyperlink>
    </w:p>
    <w:p w:rsidR="005D237D" w:rsidRPr="00F675BE" w:rsidRDefault="00D57E99" w:rsidP="005D237D">
      <w:pPr>
        <w:numPr>
          <w:ilvl w:val="0"/>
          <w:numId w:val="6"/>
        </w:numPr>
        <w:spacing w:after="0" w:line="240" w:lineRule="auto"/>
        <w:ind w:left="714" w:hanging="357"/>
        <w:rPr>
          <w:rStyle w:val="b-serp-urlitem"/>
          <w:rFonts w:ascii="Times New Roman" w:hAnsi="Times New Roman"/>
          <w:sz w:val="24"/>
          <w:szCs w:val="24"/>
          <w:lang w:val="en-US"/>
        </w:rPr>
      </w:pPr>
      <w:hyperlink r:id="rId20" w:tgtFrame="_blank" w:history="1">
        <w:r w:rsidR="005D237D" w:rsidRPr="00F675BE">
          <w:rPr>
            <w:rStyle w:val="aa"/>
            <w:rFonts w:ascii="Times New Roman" w:hAnsi="Times New Roman"/>
            <w:color w:val="auto"/>
            <w:sz w:val="24"/>
            <w:szCs w:val="24"/>
          </w:rPr>
          <w:t>video</w:t>
        </w:r>
        <w:r w:rsidR="005D237D" w:rsidRPr="00F675BE">
          <w:rPr>
            <w:rStyle w:val="aa"/>
            <w:rFonts w:ascii="Times New Roman" w:hAnsi="Times New Roman"/>
            <w:bCs/>
            <w:color w:val="auto"/>
            <w:sz w:val="24"/>
            <w:szCs w:val="24"/>
          </w:rPr>
          <w:t>informatika</w:t>
        </w:r>
        <w:r w:rsidR="005D237D" w:rsidRPr="00F675BE">
          <w:rPr>
            <w:rStyle w:val="aa"/>
            <w:rFonts w:ascii="Times New Roman" w:hAnsi="Times New Roman"/>
            <w:color w:val="auto"/>
            <w:sz w:val="24"/>
            <w:szCs w:val="24"/>
          </w:rPr>
          <w:t>.com</w:t>
        </w:r>
      </w:hyperlink>
      <w:r w:rsidR="005D237D" w:rsidRPr="00F675BE">
        <w:rPr>
          <w:rStyle w:val="b-serp-urlmark"/>
          <w:sz w:val="24"/>
          <w:szCs w:val="24"/>
        </w:rPr>
        <w:t>›</w:t>
      </w:r>
      <w:hyperlink r:id="rId21" w:tgtFrame="_blank" w:history="1">
        <w:r w:rsidR="005D237D" w:rsidRPr="00F675BE">
          <w:rPr>
            <w:rStyle w:val="aa"/>
            <w:rFonts w:ascii="Times New Roman" w:hAnsi="Times New Roman"/>
            <w:color w:val="auto"/>
            <w:sz w:val="24"/>
            <w:szCs w:val="24"/>
          </w:rPr>
          <w:t>5 klass.html</w:t>
        </w:r>
      </w:hyperlink>
    </w:p>
    <w:p w:rsidR="005D237D" w:rsidRPr="00F675BE" w:rsidRDefault="00D57E99" w:rsidP="005D237D">
      <w:pPr>
        <w:numPr>
          <w:ilvl w:val="0"/>
          <w:numId w:val="6"/>
        </w:numPr>
        <w:spacing w:after="0" w:line="240" w:lineRule="auto"/>
        <w:ind w:left="714" w:hanging="357"/>
        <w:rPr>
          <w:rStyle w:val="b-serp-urlitem"/>
          <w:rFonts w:ascii="Times New Roman" w:hAnsi="Times New Roman"/>
          <w:sz w:val="24"/>
          <w:szCs w:val="24"/>
          <w:lang w:val="en-US"/>
        </w:rPr>
      </w:pPr>
      <w:hyperlink r:id="rId22" w:tgtFrame="_blank" w:history="1">
        <w:proofErr w:type="spellStart"/>
        <w:r w:rsidR="005D237D" w:rsidRPr="00F675BE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videouroki.net</w:t>
        </w:r>
      </w:hyperlink>
      <w:r w:rsidR="005D237D" w:rsidRPr="00F675BE">
        <w:rPr>
          <w:rStyle w:val="b-serp-urlmark"/>
          <w:sz w:val="24"/>
          <w:szCs w:val="24"/>
          <w:lang w:val="en-US"/>
        </w:rPr>
        <w:t>›</w:t>
      </w:r>
      <w:hyperlink r:id="rId23" w:tgtFrame="_blank" w:history="1">
        <w:r w:rsidR="005D237D" w:rsidRPr="00F675BE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filecom.php?fileid</w:t>
        </w:r>
        <w:proofErr w:type="spellEnd"/>
        <w:r w:rsidR="005D237D" w:rsidRPr="00F675BE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=98657098</w:t>
        </w:r>
      </w:hyperlink>
    </w:p>
    <w:p w:rsidR="005D237D" w:rsidRPr="004760D7" w:rsidRDefault="005D237D" w:rsidP="005D237D">
      <w:pPr>
        <w:pStyle w:val="a4"/>
        <w:spacing w:before="0" w:beforeAutospacing="0" w:after="0" w:afterAutospacing="0"/>
        <w:ind w:firstLine="540"/>
        <w:jc w:val="center"/>
        <w:rPr>
          <w:rFonts w:ascii="Times New Roman" w:hAnsi="Times New Roman" w:cs="Times New Roman"/>
          <w:bCs/>
          <w:iCs/>
          <w:lang w:val="en-US"/>
        </w:rPr>
      </w:pPr>
    </w:p>
    <w:p w:rsidR="005D237D" w:rsidRPr="004760D7" w:rsidRDefault="005D237D" w:rsidP="005D237D">
      <w:pPr>
        <w:pStyle w:val="a4"/>
        <w:spacing w:before="0" w:beforeAutospacing="0" w:after="0" w:afterAutospacing="0"/>
        <w:ind w:firstLine="540"/>
        <w:jc w:val="center"/>
        <w:rPr>
          <w:rFonts w:ascii="Times New Roman" w:hAnsi="Times New Roman" w:cs="Times New Roman"/>
          <w:bCs/>
          <w:iCs/>
          <w:lang w:val="en-US"/>
        </w:rPr>
      </w:pPr>
    </w:p>
    <w:p w:rsidR="005D237D" w:rsidRPr="004760D7" w:rsidRDefault="005D237D" w:rsidP="005D237D">
      <w:pPr>
        <w:pStyle w:val="a4"/>
        <w:spacing w:before="0" w:beforeAutospacing="0" w:after="0" w:afterAutospacing="0"/>
        <w:ind w:firstLine="540"/>
        <w:jc w:val="center"/>
        <w:rPr>
          <w:rFonts w:ascii="Times New Roman" w:hAnsi="Times New Roman" w:cs="Times New Roman"/>
          <w:bCs/>
          <w:iCs/>
          <w:lang w:val="en-US"/>
        </w:rPr>
      </w:pPr>
    </w:p>
    <w:p w:rsidR="005D237D" w:rsidRPr="004760D7" w:rsidRDefault="005D237D" w:rsidP="005D237D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iCs/>
          <w:lang w:val="en-US"/>
        </w:rPr>
      </w:pPr>
    </w:p>
    <w:p w:rsidR="005D237D" w:rsidRPr="004760D7" w:rsidRDefault="005D237D" w:rsidP="005D237D">
      <w:pPr>
        <w:pStyle w:val="a4"/>
        <w:spacing w:before="0" w:beforeAutospacing="0" w:after="0" w:afterAutospacing="0"/>
        <w:rPr>
          <w:b/>
          <w:bCs/>
          <w:iCs/>
          <w:lang w:val="en-US"/>
        </w:rPr>
      </w:pPr>
    </w:p>
    <w:p w:rsidR="005D237D" w:rsidRPr="004760D7" w:rsidRDefault="005D237D" w:rsidP="005D237D">
      <w:pPr>
        <w:rPr>
          <w:lang w:val="en-US"/>
        </w:rPr>
        <w:sectPr w:rsidR="005D237D" w:rsidRPr="004760D7" w:rsidSect="004760D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D237D" w:rsidRDefault="005D237D" w:rsidP="005D23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обеспечение</w:t>
      </w:r>
    </w:p>
    <w:p w:rsidR="005D237D" w:rsidRPr="00D26C4E" w:rsidRDefault="005D237D" w:rsidP="005D237D">
      <w:pPr>
        <w:autoSpaceDE w:val="0"/>
        <w:autoSpaceDN w:val="0"/>
        <w:adjustRightInd w:val="0"/>
        <w:spacing w:line="252" w:lineRule="auto"/>
        <w:jc w:val="both"/>
      </w:pPr>
      <w:r w:rsidRPr="000A5E0F">
        <w:rPr>
          <w:rFonts w:ascii="Times New Roman" w:hAnsi="Times New Roman"/>
          <w:sz w:val="24"/>
          <w:szCs w:val="24"/>
        </w:rPr>
        <w:t>Аудиозаписи, слайды по содержанию учебного предмета, ЭОР</w:t>
      </w:r>
      <w:r w:rsidRPr="000A5E0F">
        <w:t xml:space="preserve"> </w:t>
      </w:r>
    </w:p>
    <w:p w:rsidR="005D237D" w:rsidRDefault="005D237D" w:rsidP="005D237D">
      <w:pPr>
        <w:pStyle w:val="a3"/>
        <w:numPr>
          <w:ilvl w:val="0"/>
          <w:numId w:val="8"/>
        </w:numPr>
        <w:suppressAutoHyphens w:val="0"/>
      </w:pPr>
      <w:r w:rsidRPr="00F675BE">
        <w:rPr>
          <w:rFonts w:cs="Times New Roman"/>
        </w:rPr>
        <w:t>Материалы для проведения практических работ размещены в учебнике</w:t>
      </w:r>
      <w:r w:rsidRPr="000A5E0F">
        <w:t xml:space="preserve"> </w:t>
      </w:r>
    </w:p>
    <w:p w:rsidR="005D237D" w:rsidRPr="000A5E0F" w:rsidRDefault="005D237D" w:rsidP="005D237D">
      <w:pPr>
        <w:pStyle w:val="a3"/>
        <w:numPr>
          <w:ilvl w:val="0"/>
          <w:numId w:val="8"/>
        </w:numPr>
        <w:suppressAutoHyphens w:val="0"/>
      </w:pPr>
      <w:r w:rsidRPr="000A5E0F">
        <w:t xml:space="preserve">«Информатика </w:t>
      </w:r>
      <w:r w:rsidR="00CC3360">
        <w:t>5</w:t>
      </w:r>
      <w:r w:rsidRPr="000A5E0F">
        <w:t xml:space="preserve"> класс (карточки)» Серии «Дидактический и раздаточный материал» </w:t>
      </w:r>
    </w:p>
    <w:p w:rsidR="005D237D" w:rsidRPr="000A5E0F" w:rsidRDefault="005D237D" w:rsidP="005D237D">
      <w:pPr>
        <w:pStyle w:val="a3"/>
        <w:numPr>
          <w:ilvl w:val="0"/>
          <w:numId w:val="8"/>
        </w:numPr>
        <w:suppressAutoHyphens w:val="0"/>
      </w:pPr>
      <w:r w:rsidRPr="000A5E0F">
        <w:t xml:space="preserve">«Информатика. Демонстрационные таблицы» </w:t>
      </w:r>
    </w:p>
    <w:p w:rsidR="005D237D" w:rsidRPr="000A5E0F" w:rsidRDefault="005D237D" w:rsidP="005D237D">
      <w:pPr>
        <w:pStyle w:val="a3"/>
      </w:pPr>
    </w:p>
    <w:p w:rsidR="005D237D" w:rsidRPr="00D26C4E" w:rsidRDefault="005D237D" w:rsidP="005D237D">
      <w:pPr>
        <w:pStyle w:val="a3"/>
      </w:pPr>
      <w:r w:rsidRPr="00D26C4E">
        <w:t xml:space="preserve">Традиционные и инновационные средства обучения, компьютерные, </w:t>
      </w:r>
      <w:proofErr w:type="spellStart"/>
      <w:r w:rsidRPr="00D26C4E">
        <w:t>информационно­коммуникационные</w:t>
      </w:r>
      <w:proofErr w:type="spellEnd"/>
      <w:r w:rsidRPr="00D26C4E">
        <w:t xml:space="preserve"> средства</w:t>
      </w:r>
    </w:p>
    <w:p w:rsidR="005D237D" w:rsidRPr="00B234C8" w:rsidRDefault="005D237D" w:rsidP="005D237D">
      <w:pPr>
        <w:pStyle w:val="a3"/>
        <w:rPr>
          <w:b/>
        </w:rPr>
      </w:pPr>
    </w:p>
    <w:p w:rsidR="005D237D" w:rsidRPr="00D26C4E" w:rsidRDefault="005D237D" w:rsidP="005D237D">
      <w:pPr>
        <w:pStyle w:val="a5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>Таблицы в соответствии с программой обучения</w:t>
      </w:r>
    </w:p>
    <w:p w:rsidR="005D237D" w:rsidRPr="00D26C4E" w:rsidRDefault="005D237D" w:rsidP="005D237D">
      <w:pPr>
        <w:pStyle w:val="a5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 xml:space="preserve">Плакаты по основным темам </w:t>
      </w:r>
    </w:p>
    <w:p w:rsidR="005D237D" w:rsidRPr="00D26C4E" w:rsidRDefault="005D237D" w:rsidP="005D237D">
      <w:pPr>
        <w:pStyle w:val="a3"/>
        <w:numPr>
          <w:ilvl w:val="0"/>
          <w:numId w:val="10"/>
        </w:numPr>
        <w:suppressAutoHyphens w:val="0"/>
        <w:ind w:left="714" w:hanging="357"/>
        <w:jc w:val="left"/>
      </w:pPr>
      <w:r w:rsidRPr="00D26C4E">
        <w:t>Иллюстрированные материалы</w:t>
      </w:r>
    </w:p>
    <w:p w:rsidR="005D237D" w:rsidRPr="00D26C4E" w:rsidRDefault="005D237D" w:rsidP="005D237D">
      <w:pPr>
        <w:pStyle w:val="a5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 xml:space="preserve">Видеофрагменты и другие информационные объекты, отражающие темы курса </w:t>
      </w:r>
    </w:p>
    <w:p w:rsidR="005D237D" w:rsidRPr="00D26C4E" w:rsidRDefault="005D237D" w:rsidP="005D237D">
      <w:pPr>
        <w:pStyle w:val="a5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 w:rsidRPr="00D26C4E">
        <w:rPr>
          <w:rFonts w:ascii="Times New Roman" w:hAnsi="Times New Roman"/>
          <w:sz w:val="24"/>
          <w:szCs w:val="24"/>
        </w:rPr>
        <w:t>Аудиозаписи</w:t>
      </w:r>
      <w:proofErr w:type="gramEnd"/>
      <w:r w:rsidRPr="00D26C4E">
        <w:rPr>
          <w:rFonts w:ascii="Times New Roman" w:hAnsi="Times New Roman"/>
          <w:sz w:val="24"/>
          <w:szCs w:val="24"/>
        </w:rPr>
        <w:t xml:space="preserve"> соответствующие содержанию обучения</w:t>
      </w:r>
    </w:p>
    <w:p w:rsidR="005D237D" w:rsidRPr="00D26C4E" w:rsidRDefault="005D237D" w:rsidP="005D237D">
      <w:pPr>
        <w:pStyle w:val="a5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>Видеофильмы соответствующего содержания</w:t>
      </w:r>
    </w:p>
    <w:p w:rsidR="005D237D" w:rsidRPr="00D26C4E" w:rsidRDefault="005D237D" w:rsidP="005D237D">
      <w:pPr>
        <w:pStyle w:val="a5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>Слайды соответствующего содержания</w:t>
      </w:r>
    </w:p>
    <w:p w:rsidR="005D237D" w:rsidRDefault="005D237D" w:rsidP="005D237D">
      <w:pPr>
        <w:pStyle w:val="a5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>Электронные справочники, электронные пособия, обучающие программы по предмету</w:t>
      </w:r>
      <w:r>
        <w:rPr>
          <w:rFonts w:ascii="Times New Roman" w:hAnsi="Times New Roman"/>
          <w:sz w:val="24"/>
          <w:szCs w:val="24"/>
        </w:rPr>
        <w:t>.</w:t>
      </w:r>
    </w:p>
    <w:p w:rsidR="005D237D" w:rsidRPr="00D26C4E" w:rsidRDefault="005D237D" w:rsidP="005D237D">
      <w:pPr>
        <w:pStyle w:val="a5"/>
        <w:tabs>
          <w:tab w:val="left" w:pos="1260"/>
        </w:tabs>
        <w:autoSpaceDE w:val="0"/>
        <w:autoSpaceDN w:val="0"/>
        <w:adjustRightInd w:val="0"/>
        <w:spacing w:after="0"/>
        <w:ind w:left="714"/>
        <w:rPr>
          <w:rFonts w:ascii="Times New Roman" w:hAnsi="Times New Roman"/>
          <w:sz w:val="24"/>
          <w:szCs w:val="24"/>
        </w:rPr>
      </w:pPr>
    </w:p>
    <w:p w:rsidR="00CC3360" w:rsidRPr="00D26C4E" w:rsidRDefault="00CC3360" w:rsidP="00CC3360">
      <w:pPr>
        <w:pStyle w:val="a3"/>
      </w:pPr>
      <w:r w:rsidRPr="00D26C4E">
        <w:t>Мультимедийные образовательные ресурсы, соответствующие содержанию обучения</w:t>
      </w:r>
    </w:p>
    <w:p w:rsidR="00CC3360" w:rsidRPr="00D26C4E" w:rsidRDefault="00CC3360" w:rsidP="00CC3360">
      <w:pPr>
        <w:pStyle w:val="a3"/>
      </w:pPr>
      <w:proofErr w:type="spellStart"/>
      <w:r w:rsidRPr="00D26C4E">
        <w:t>Учебно­практическое</w:t>
      </w:r>
      <w:proofErr w:type="spellEnd"/>
      <w:r w:rsidRPr="00D26C4E">
        <w:t xml:space="preserve"> оборудование </w:t>
      </w:r>
    </w:p>
    <w:p w:rsidR="00CC3360" w:rsidRDefault="00CC3360" w:rsidP="00CC3360">
      <w:pPr>
        <w:pStyle w:val="a3"/>
        <w:tabs>
          <w:tab w:val="left" w:pos="945"/>
          <w:tab w:val="left" w:pos="139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C3360" w:rsidRDefault="00CC3360" w:rsidP="00CC3360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</w:t>
      </w:r>
      <w:r w:rsidRPr="00EE5E37">
        <w:rPr>
          <w:rFonts w:ascii="Times New Roman" w:hAnsi="Times New Roman"/>
          <w:color w:val="auto"/>
          <w:sz w:val="24"/>
          <w:szCs w:val="24"/>
        </w:rPr>
        <w:t xml:space="preserve">оска </w:t>
      </w:r>
      <w:r>
        <w:rPr>
          <w:rFonts w:ascii="Times New Roman" w:hAnsi="Times New Roman"/>
          <w:color w:val="auto"/>
          <w:sz w:val="24"/>
          <w:szCs w:val="24"/>
        </w:rPr>
        <w:t xml:space="preserve"> - 1 штука</w:t>
      </w:r>
    </w:p>
    <w:p w:rsidR="00CC3360" w:rsidRDefault="00CC3360" w:rsidP="00CC3360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Интерактивная доска – 1 штука</w:t>
      </w:r>
    </w:p>
    <w:p w:rsidR="00CC3360" w:rsidRDefault="00CC3360" w:rsidP="00CC3360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</w:t>
      </w:r>
      <w:r w:rsidRPr="00EE5E37">
        <w:rPr>
          <w:rFonts w:ascii="Times New Roman" w:hAnsi="Times New Roman"/>
          <w:color w:val="auto"/>
          <w:sz w:val="24"/>
          <w:szCs w:val="24"/>
        </w:rPr>
        <w:t>ультимедийный проектор</w:t>
      </w:r>
      <w:r>
        <w:rPr>
          <w:rFonts w:ascii="Times New Roman" w:hAnsi="Times New Roman"/>
          <w:color w:val="auto"/>
          <w:sz w:val="24"/>
          <w:szCs w:val="24"/>
        </w:rPr>
        <w:t xml:space="preserve"> – 1 штука</w:t>
      </w:r>
    </w:p>
    <w:p w:rsidR="00CC3360" w:rsidRDefault="00CC3360" w:rsidP="00CC3360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</w:t>
      </w:r>
      <w:r w:rsidRPr="00EE5E37">
        <w:rPr>
          <w:rFonts w:ascii="Times New Roman" w:hAnsi="Times New Roman"/>
          <w:color w:val="auto"/>
          <w:sz w:val="24"/>
          <w:szCs w:val="24"/>
        </w:rPr>
        <w:t>омпьютеры</w:t>
      </w:r>
      <w:r>
        <w:rPr>
          <w:rFonts w:ascii="Times New Roman" w:hAnsi="Times New Roman"/>
          <w:color w:val="auto"/>
          <w:sz w:val="24"/>
          <w:szCs w:val="24"/>
        </w:rPr>
        <w:t xml:space="preserve"> - 4 штуки</w:t>
      </w:r>
    </w:p>
    <w:p w:rsidR="00CC3360" w:rsidRDefault="00CC3360" w:rsidP="00CC3360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Сканер – 1 штука</w:t>
      </w:r>
    </w:p>
    <w:p w:rsidR="00CC3360" w:rsidRDefault="00CC3360" w:rsidP="00CC3360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моноблок – 1 штука</w:t>
      </w:r>
    </w:p>
    <w:p w:rsidR="00CC3360" w:rsidRPr="00EE5E37" w:rsidRDefault="00CC3360" w:rsidP="00CC3360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ноутбук – 1 штука</w:t>
      </w:r>
    </w:p>
    <w:p w:rsidR="00CC3360" w:rsidRDefault="00CC3360" w:rsidP="00CC3360">
      <w:pPr>
        <w:pStyle w:val="ab"/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CC3360" w:rsidRPr="00D26C4E" w:rsidRDefault="00CC3360" w:rsidP="00CC3360">
      <w:pPr>
        <w:pStyle w:val="ab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26C4E">
        <w:rPr>
          <w:rFonts w:ascii="Times New Roman" w:hAnsi="Times New Roman"/>
          <w:color w:val="auto"/>
          <w:sz w:val="24"/>
          <w:szCs w:val="24"/>
        </w:rPr>
        <w:t>Оборудование (мебель)</w:t>
      </w:r>
    </w:p>
    <w:p w:rsidR="00CC3360" w:rsidRPr="00D26C4E" w:rsidRDefault="00CC3360" w:rsidP="00CC3360">
      <w:pPr>
        <w:pStyle w:val="ab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26C4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CC3360" w:rsidRPr="00A2735C" w:rsidRDefault="00CC3360" w:rsidP="00CC3360">
      <w:pPr>
        <w:pStyle w:val="ab"/>
        <w:numPr>
          <w:ilvl w:val="1"/>
          <w:numId w:val="11"/>
        </w:numPr>
        <w:spacing w:line="240" w:lineRule="auto"/>
        <w:ind w:left="85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Учительский стол – 1 штука</w:t>
      </w:r>
    </w:p>
    <w:p w:rsidR="00CC3360" w:rsidRPr="00EE5E37" w:rsidRDefault="00CC3360" w:rsidP="00CC3360">
      <w:pPr>
        <w:pStyle w:val="ab"/>
        <w:numPr>
          <w:ilvl w:val="1"/>
          <w:numId w:val="11"/>
        </w:numPr>
        <w:spacing w:line="240" w:lineRule="auto"/>
        <w:ind w:left="85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Компьютерный стол – 5 штук</w:t>
      </w:r>
    </w:p>
    <w:p w:rsidR="00CC3360" w:rsidRDefault="00CC3360" w:rsidP="00CC3360">
      <w:pPr>
        <w:pStyle w:val="ab"/>
        <w:numPr>
          <w:ilvl w:val="1"/>
          <w:numId w:val="11"/>
        </w:numPr>
        <w:spacing w:line="240" w:lineRule="auto"/>
        <w:ind w:left="85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</w:t>
      </w:r>
      <w:r w:rsidRPr="00EE5E37">
        <w:rPr>
          <w:rFonts w:ascii="Times New Roman" w:hAnsi="Times New Roman"/>
          <w:color w:val="auto"/>
          <w:sz w:val="24"/>
          <w:szCs w:val="24"/>
        </w:rPr>
        <w:t>ченический стол</w:t>
      </w:r>
      <w:r>
        <w:rPr>
          <w:rFonts w:ascii="Times New Roman" w:hAnsi="Times New Roman"/>
          <w:color w:val="auto"/>
          <w:sz w:val="24"/>
          <w:szCs w:val="24"/>
        </w:rPr>
        <w:t xml:space="preserve"> – 4 штуки</w:t>
      </w:r>
    </w:p>
    <w:p w:rsidR="00CC3360" w:rsidRDefault="00CC3360" w:rsidP="00CC3360">
      <w:pPr>
        <w:pStyle w:val="ab"/>
        <w:numPr>
          <w:ilvl w:val="1"/>
          <w:numId w:val="11"/>
        </w:numPr>
        <w:spacing w:line="240" w:lineRule="auto"/>
        <w:ind w:left="85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Учительский стул – 1 штука</w:t>
      </w:r>
    </w:p>
    <w:p w:rsidR="00CC3360" w:rsidRDefault="00CC3360" w:rsidP="00CC3360">
      <w:pPr>
        <w:pStyle w:val="ab"/>
        <w:numPr>
          <w:ilvl w:val="1"/>
          <w:numId w:val="11"/>
        </w:numPr>
        <w:spacing w:line="240" w:lineRule="auto"/>
        <w:ind w:left="85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</w:t>
      </w:r>
      <w:r w:rsidRPr="00EE5E37">
        <w:rPr>
          <w:rFonts w:ascii="Times New Roman" w:hAnsi="Times New Roman"/>
          <w:color w:val="auto"/>
          <w:sz w:val="24"/>
          <w:szCs w:val="24"/>
        </w:rPr>
        <w:t>ченический стул –</w:t>
      </w:r>
      <w:r>
        <w:rPr>
          <w:rFonts w:ascii="Times New Roman" w:hAnsi="Times New Roman"/>
          <w:color w:val="auto"/>
          <w:sz w:val="24"/>
          <w:szCs w:val="24"/>
        </w:rPr>
        <w:t xml:space="preserve"> 14 штук</w:t>
      </w:r>
    </w:p>
    <w:p w:rsidR="001E2E1C" w:rsidRDefault="001E2E1C" w:rsidP="001E2E1C"/>
    <w:p w:rsidR="005D237D" w:rsidRPr="004760D7" w:rsidRDefault="005D237D" w:rsidP="005D237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5A89" w:rsidRDefault="00075A89"/>
    <w:sectPr w:rsidR="00075A89" w:rsidSect="004760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99" w:rsidRDefault="00D57E99" w:rsidP="00075A89">
      <w:pPr>
        <w:spacing w:after="0" w:line="240" w:lineRule="auto"/>
      </w:pPr>
      <w:r>
        <w:separator/>
      </w:r>
    </w:p>
  </w:endnote>
  <w:endnote w:type="continuationSeparator" w:id="0">
    <w:p w:rsidR="00D57E99" w:rsidRDefault="00D57E99" w:rsidP="0007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9992"/>
      <w:docPartObj>
        <w:docPartGallery w:val="Page Numbers (Bottom of Page)"/>
        <w:docPartUnique/>
      </w:docPartObj>
    </w:sdtPr>
    <w:sdtEndPr/>
    <w:sdtContent>
      <w:p w:rsidR="007A4710" w:rsidRDefault="00075A89">
        <w:pPr>
          <w:pStyle w:val="ae"/>
          <w:jc w:val="center"/>
        </w:pPr>
        <w:r>
          <w:fldChar w:fldCharType="begin"/>
        </w:r>
        <w:r w:rsidR="001E2E1C">
          <w:instrText xml:space="preserve"> PAGE   \* MERGEFORMAT </w:instrText>
        </w:r>
        <w:r>
          <w:fldChar w:fldCharType="separate"/>
        </w:r>
        <w:r w:rsidR="00CA4091">
          <w:rPr>
            <w:noProof/>
          </w:rPr>
          <w:t>3</w:t>
        </w:r>
        <w:r>
          <w:fldChar w:fldCharType="end"/>
        </w:r>
      </w:p>
    </w:sdtContent>
  </w:sdt>
  <w:p w:rsidR="007A4710" w:rsidRDefault="00D57E9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99" w:rsidRDefault="00D57E99" w:rsidP="00075A89">
      <w:pPr>
        <w:spacing w:after="0" w:line="240" w:lineRule="auto"/>
      </w:pPr>
      <w:r>
        <w:separator/>
      </w:r>
    </w:p>
  </w:footnote>
  <w:footnote w:type="continuationSeparator" w:id="0">
    <w:p w:rsidR="00D57E99" w:rsidRDefault="00D57E99" w:rsidP="00075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889"/>
    <w:multiLevelType w:val="hybridMultilevel"/>
    <w:tmpl w:val="293C4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37217A"/>
    <w:multiLevelType w:val="hybridMultilevel"/>
    <w:tmpl w:val="DDDA78B8"/>
    <w:lvl w:ilvl="0" w:tplc="B2145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179D5"/>
    <w:multiLevelType w:val="hybridMultilevel"/>
    <w:tmpl w:val="3FBED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C3846"/>
    <w:multiLevelType w:val="hybridMultilevel"/>
    <w:tmpl w:val="79284F62"/>
    <w:lvl w:ilvl="0" w:tplc="EF5EB1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A35EB"/>
    <w:multiLevelType w:val="hybridMultilevel"/>
    <w:tmpl w:val="DBDA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1DD25DF"/>
    <w:multiLevelType w:val="hybridMultilevel"/>
    <w:tmpl w:val="2330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B760E"/>
    <w:multiLevelType w:val="hybridMultilevel"/>
    <w:tmpl w:val="051E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D20BD"/>
    <w:multiLevelType w:val="hybridMultilevel"/>
    <w:tmpl w:val="3120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B0CF2"/>
    <w:multiLevelType w:val="hybridMultilevel"/>
    <w:tmpl w:val="2DE6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237D"/>
    <w:rsid w:val="00075A89"/>
    <w:rsid w:val="001E2E1C"/>
    <w:rsid w:val="005D237D"/>
    <w:rsid w:val="00CA4091"/>
    <w:rsid w:val="00CC3360"/>
    <w:rsid w:val="00D5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9"/>
  </w:style>
  <w:style w:type="paragraph" w:styleId="1">
    <w:name w:val="heading 1"/>
    <w:basedOn w:val="a"/>
    <w:next w:val="a"/>
    <w:link w:val="10"/>
    <w:qFormat/>
    <w:rsid w:val="005D237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37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5D237D"/>
    <w:pPr>
      <w:suppressAutoHyphens/>
      <w:spacing w:after="0" w:line="240" w:lineRule="auto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4">
    <w:name w:val="Normal (Web)"/>
    <w:basedOn w:val="a"/>
    <w:uiPriority w:val="99"/>
    <w:rsid w:val="005D237D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11">
    <w:name w:val="Обычный (веб)1"/>
    <w:basedOn w:val="a"/>
    <w:rsid w:val="005D237D"/>
    <w:pPr>
      <w:spacing w:before="100" w:after="100" w:line="240" w:lineRule="auto"/>
    </w:pPr>
    <w:rPr>
      <w:rFonts w:ascii="Arial Unicode MS" w:eastAsia="Arial Unicode MS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5D237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D23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D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D237D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link w:val="a6"/>
    <w:uiPriority w:val="99"/>
    <w:locked/>
    <w:rsid w:val="005D237D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6">
    <w:name w:val="Body Text"/>
    <w:basedOn w:val="a"/>
    <w:link w:val="12"/>
    <w:uiPriority w:val="99"/>
    <w:rsid w:val="005D237D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5D237D"/>
  </w:style>
  <w:style w:type="paragraph" w:styleId="a8">
    <w:name w:val="Body Text Indent"/>
    <w:basedOn w:val="a"/>
    <w:link w:val="a9"/>
    <w:uiPriority w:val="99"/>
    <w:rsid w:val="005D237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5D237D"/>
    <w:rPr>
      <w:rFonts w:ascii="Times New Roman" w:eastAsia="Times New Roman" w:hAnsi="Times New Roman" w:cs="Times New Roman"/>
    </w:rPr>
  </w:style>
  <w:style w:type="character" w:customStyle="1" w:styleId="FontStyle43">
    <w:name w:val="Font Style43"/>
    <w:basedOn w:val="a0"/>
    <w:rsid w:val="005D237D"/>
    <w:rPr>
      <w:rFonts w:ascii="Times New Roman" w:hAnsi="Times New Roman" w:cs="Times New Roman" w:hint="default"/>
      <w:sz w:val="18"/>
      <w:szCs w:val="18"/>
    </w:rPr>
  </w:style>
  <w:style w:type="character" w:customStyle="1" w:styleId="b-serp-urlitem">
    <w:name w:val="b-serp-url__item"/>
    <w:basedOn w:val="a0"/>
    <w:rsid w:val="005D237D"/>
  </w:style>
  <w:style w:type="character" w:styleId="aa">
    <w:name w:val="Hyperlink"/>
    <w:uiPriority w:val="99"/>
    <w:semiHidden/>
    <w:unhideWhenUsed/>
    <w:rsid w:val="005D237D"/>
    <w:rPr>
      <w:color w:val="0000FF"/>
      <w:u w:val="single"/>
    </w:rPr>
  </w:style>
  <w:style w:type="character" w:customStyle="1" w:styleId="b-serp-urlmark">
    <w:name w:val="b-serp-url__mark"/>
    <w:basedOn w:val="a0"/>
    <w:rsid w:val="005D237D"/>
  </w:style>
  <w:style w:type="paragraph" w:customStyle="1" w:styleId="ab">
    <w:name w:val="Таблица"/>
    <w:basedOn w:val="a"/>
    <w:rsid w:val="005D237D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textAlignment w:val="center"/>
    </w:pPr>
    <w:rPr>
      <w:rFonts w:ascii="NewtonCSanPin" w:eastAsia="Times New Roman" w:hAnsi="NewtonCSanPin" w:cs="Times New Roman"/>
      <w:color w:val="000000"/>
      <w:sz w:val="19"/>
      <w:szCs w:val="19"/>
    </w:rPr>
  </w:style>
  <w:style w:type="paragraph" w:styleId="ac">
    <w:name w:val="header"/>
    <w:basedOn w:val="a"/>
    <w:link w:val="ad"/>
    <w:uiPriority w:val="99"/>
    <w:semiHidden/>
    <w:unhideWhenUsed/>
    <w:rsid w:val="005D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237D"/>
  </w:style>
  <w:style w:type="paragraph" w:styleId="ae">
    <w:name w:val="footer"/>
    <w:basedOn w:val="a"/>
    <w:link w:val="af"/>
    <w:uiPriority w:val="99"/>
    <w:unhideWhenUsed/>
    <w:rsid w:val="005D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237D"/>
  </w:style>
  <w:style w:type="paragraph" w:styleId="af0">
    <w:name w:val="Balloon Text"/>
    <w:basedOn w:val="a"/>
    <w:link w:val="af1"/>
    <w:uiPriority w:val="99"/>
    <w:semiHidden/>
    <w:unhideWhenUsed/>
    <w:rsid w:val="00CA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4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sportal.ru/" TargetMode="External"/><Relationship Id="rId18" Type="http://schemas.openxmlformats.org/officeDocument/2006/relationships/hyperlink" Target="http://www.openclass.ru/nod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ideoinformatika.com/5%20klas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" TargetMode="External"/><Relationship Id="rId17" Type="http://schemas.openxmlformats.org/officeDocument/2006/relationships/hyperlink" Target="http://www.openclass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sportal.ru/shkola/informatika-i-ikt/library/rabochaya-programma-po-informatike-5-klass-bosova-ll" TargetMode="External"/><Relationship Id="rId20" Type="http://schemas.openxmlformats.org/officeDocument/2006/relationships/hyperlink" Target="http://videoinformatika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leng.ru/d/comp/comp78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sportal.ru/shkola/informatika-i-ikt/library" TargetMode="External"/><Relationship Id="rId23" Type="http://schemas.openxmlformats.org/officeDocument/2006/relationships/hyperlink" Target="http://www.videouroki.net/filecom.php?fileid=98657098" TargetMode="External"/><Relationship Id="rId10" Type="http://schemas.openxmlformats.org/officeDocument/2006/relationships/hyperlink" Target="http://www.alleng.ru/" TargetMode="External"/><Relationship Id="rId19" Type="http://schemas.openxmlformats.org/officeDocument/2006/relationships/hyperlink" Target="http://www.openclass.ru/node/7002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nsportal.ru/shkola" TargetMode="External"/><Relationship Id="rId22" Type="http://schemas.openxmlformats.org/officeDocument/2006/relationships/hyperlink" Target="http://www.video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4728</Words>
  <Characters>26956</Characters>
  <Application>Microsoft Office Word</Application>
  <DocSecurity>0</DocSecurity>
  <Lines>224</Lines>
  <Paragraphs>63</Paragraphs>
  <ScaleCrop>false</ScaleCrop>
  <Company/>
  <LinksUpToDate>false</LinksUpToDate>
  <CharactersWithSpaces>31621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5</cp:revision>
  <cp:lastPrinted>2015-09-16T13:29:00Z</cp:lastPrinted>
  <dcterms:created xsi:type="dcterms:W3CDTF">2015-09-16T11:45:00Z</dcterms:created>
  <dcterms:modified xsi:type="dcterms:W3CDTF">2016-02-25T07:14:00Z</dcterms:modified>
</cp:coreProperties>
</file>